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60D52" w14:textId="77777777" w:rsidR="00D8785B" w:rsidRDefault="007B5AFF">
      <w:pPr>
        <w:spacing w:before="78" w:line="235" w:lineRule="auto"/>
        <w:ind w:left="2277" w:right="244" w:firstLine="737"/>
        <w:rPr>
          <w:b/>
          <w:sz w:val="23"/>
        </w:rPr>
      </w:pPr>
      <w:r>
        <w:rPr>
          <w:b/>
          <w:color w:val="231F20"/>
        </w:rPr>
        <w:t>Informazioni precontrattuali relative ai prodotti finanziari di cui all'articolo 8, paragrafi 1, 2 e 2-bis, del regolamento (UE) 2019/2088 e all'articolo 6, primo</w:t>
      </w:r>
    </w:p>
    <w:p w14:paraId="7919C3F9" w14:textId="77777777" w:rsidR="00D8785B" w:rsidRDefault="007B5AFF">
      <w:pPr>
        <w:spacing w:line="262" w:lineRule="exact"/>
        <w:ind w:left="4478"/>
        <w:rPr>
          <w:b/>
          <w:sz w:val="23"/>
        </w:rPr>
      </w:pPr>
      <w:r>
        <w:rPr>
          <w:b/>
          <w:color w:val="231F20"/>
        </w:rPr>
        <w:t>del regolamento (UE) 2020/852</w:t>
      </w:r>
    </w:p>
    <w:p w14:paraId="6C8028B5" w14:textId="77777777" w:rsidR="00D8785B" w:rsidRDefault="007B5AFF">
      <w:pPr>
        <w:spacing w:before="199" w:line="235" w:lineRule="auto"/>
        <w:ind w:left="3194" w:right="1151"/>
        <w:jc w:val="center"/>
        <w:rPr>
          <w:b/>
          <w:sz w:val="23"/>
        </w:rPr>
      </w:pPr>
      <w:r>
        <w:rPr>
          <w:b/>
          <w:noProof/>
          <w:sz w:val="23"/>
        </w:rPr>
        <mc:AlternateContent>
          <mc:Choice Requires="wps">
            <w:drawing>
              <wp:anchor distT="0" distB="0" distL="0" distR="0" simplePos="0" relativeHeight="251664384" behindDoc="0" locked="0" layoutInCell="1" allowOverlap="1" wp14:anchorId="3AA8F836" wp14:editId="7F46F06D">
                <wp:simplePos x="0" y="0"/>
                <wp:positionH relativeFrom="page">
                  <wp:posOffset>252006</wp:posOffset>
                </wp:positionH>
                <wp:positionV relativeFrom="paragraph">
                  <wp:posOffset>1068868</wp:posOffset>
                </wp:positionV>
                <wp:extent cx="1170305" cy="1706245"/>
                <wp:effectExtent l="0" t="0" r="0" b="0"/>
                <wp:wrapNone/>
                <wp:docPr id="3" name="Textbox 3"/>
                <wp:cNvGraphicFramePr/>
                <a:graphic xmlns:a="http://schemas.openxmlformats.org/drawingml/2006/main">
                  <a:graphicData uri="http://schemas.microsoft.com/office/word/2010/wordprocessingShape">
                    <wps:wsp>
                      <wps:cNvSpPr txBox="1"/>
                      <wps:spPr>
                        <a:xfrm>
                          <a:off x="0" y="0"/>
                          <a:ext cx="1170305" cy="1706245"/>
                        </a:xfrm>
                        <a:prstGeom prst="rect">
                          <a:avLst/>
                        </a:prstGeom>
                        <a:solidFill>
                          <a:srgbClr val="E6E7E8"/>
                        </a:solidFill>
                      </wps:spPr>
                      <wps:txbx>
                        <w:txbxContent>
                          <w:p w14:paraId="03CA536C" w14:textId="77777777" w:rsidR="00D8785B" w:rsidRDefault="007B5AFF">
                            <w:pPr>
                              <w:spacing w:before="23"/>
                              <w:ind w:left="56"/>
                              <w:rPr>
                                <w:b/>
                                <w:i/>
                                <w:sz w:val="16"/>
                              </w:rPr>
                            </w:pPr>
                            <w:r>
                              <w:rPr>
                                <w:b/>
                                <w:i/>
                                <w:color w:val="231F20"/>
                                <w:spacing w:val="-5"/>
                                <w:sz w:val="15"/>
                              </w:rPr>
                              <w:t>Per investimento sostenibile</w:t>
                            </w:r>
                          </w:p>
                          <w:p w14:paraId="03EF02E5" w14:textId="77777777" w:rsidR="00D8785B" w:rsidRDefault="007B5AFF">
                            <w:pPr>
                              <w:spacing w:before="16" w:line="261" w:lineRule="auto"/>
                              <w:ind w:left="56" w:right="182"/>
                              <w:rPr>
                                <w:i/>
                                <w:sz w:val="16"/>
                              </w:rPr>
                            </w:pPr>
                            <w:r>
                              <w:rPr>
                                <w:i/>
                                <w:color w:val="231F20"/>
                                <w:sz w:val="15"/>
                              </w:rPr>
                              <w:t>indica un investimento in un'attività economica che contribuisce a un obiettivo ambientale o sociale, a condizione che</w:t>
                            </w:r>
                          </w:p>
                          <w:p w14:paraId="034EC890" w14:textId="77777777" w:rsidR="00D8785B" w:rsidRDefault="007B5AFF">
                            <w:pPr>
                              <w:spacing w:line="261" w:lineRule="auto"/>
                              <w:ind w:left="56"/>
                              <w:rPr>
                                <w:i/>
                                <w:sz w:val="16"/>
                              </w:rPr>
                            </w:pPr>
                            <w:r>
                              <w:rPr>
                                <w:i/>
                                <w:color w:val="231F20"/>
                                <w:sz w:val="15"/>
                              </w:rPr>
                              <w:t>l'investimento non danneggi in modo significativo alcun obiettivo ambientale o sociale e che le società partecipate seguano buone pratiche di governance.</w:t>
                            </w:r>
                          </w:p>
                        </w:txbxContent>
                      </wps:txbx>
                      <wps:bodyPr wrap="square" lIns="0" tIns="0" rIns="0" bIns="0" rtlCol="0"/>
                    </wps:wsp>
                  </a:graphicData>
                </a:graphic>
              </wp:anchor>
            </w:drawing>
          </mc:Choice>
          <mc:Fallback>
            <w:pict>
              <v:shapetype w14:anchorId="3AA8F836" id="_x0000_t202" coordsize="21600,21600" o:spt="202" path="m,l,21600r21600,l21600,xe">
                <v:stroke joinstyle="miter"/>
                <v:path gradientshapeok="t" o:connecttype="rect"/>
              </v:shapetype>
              <v:shape id="Textbox 3" o:spid="_x0000_s1026" type="#_x0000_t202" style="position:absolute;left:0;text-align:left;margin-left:19.85pt;margin-top:84.15pt;width:92.15pt;height:134.3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" fillcolor="#e6e7e8" stroked="f">
                <v:textbox inset="0,0,0,0">
                  <w:txbxContent>
                    <w:p w14:paraId="03CA536C" w14:textId="77777777" w:rsidR="00D8785B" w:rsidRDefault="007B5AFF">
                      <w:pPr>
                        <w:spacing w:before="23"/>
                        <w:ind w:left="56"/>
                        <w:rPr>
                          <w:b/>
                          <w:i/>
                          <w:sz w:val="16"/>
                        </w:rPr>
                      </w:pPr>
                      <w:r>
                        <w:rPr>
                          <w:b/>
                          <w:i/>
                          <w:color w:val="231F20"/>
                          <w:spacing w:val="-5"/>
                          <w:sz w:val="15"/>
                        </w:rPr>
                        <w:t>Per investimento sostenibile</w:t>
                      </w:r>
                    </w:p>
                    <w:p w14:paraId="03EF02E5" w14:textId="77777777" w:rsidR="00D8785B" w:rsidRDefault="007B5AFF">
                      <w:pPr>
                        <w:spacing w:before="16" w:line="261" w:lineRule="auto"/>
                        <w:ind w:left="56" w:right="182"/>
                        <w:rPr>
                          <w:i/>
                          <w:sz w:val="16"/>
                        </w:rPr>
                      </w:pPr>
                      <w:r>
                        <w:rPr>
                          <w:i/>
                          <w:color w:val="231F20"/>
                          <w:sz w:val="15"/>
                        </w:rPr>
                        <w:t>indica un investimento in un'attività economica che contribuisce a un obiettivo ambientale o sociale, a condizione che</w:t>
                      </w:r>
                    </w:p>
                    <w:p w14:paraId="034EC890" w14:textId="77777777" w:rsidR="00D8785B" w:rsidRDefault="007B5AFF">
                      <w:pPr>
                        <w:spacing w:line="261" w:lineRule="auto"/>
                        <w:ind w:left="56"/>
                        <w:rPr>
                          <w:i/>
                          <w:sz w:val="16"/>
                        </w:rPr>
                      </w:pPr>
                      <w:r>
                        <w:rPr>
                          <w:i/>
                          <w:color w:val="231F20"/>
                          <w:sz w:val="15"/>
                        </w:rPr>
                        <w:t>l'investimento non danneggi in modo significativo alcun obiettivo ambientale o sociale e che le società partecipate seguano buone pratiche di governance.</w:t>
                      </w:r>
                    </w:p>
                  </w:txbxContent>
                </v:textbox>
                <w10:wrap anchorx="page"/>
              </v:shape>
            </w:pict>
          </mc:Fallback>
        </mc:AlternateContent>
      </w:r>
      <w:r>
        <w:rPr>
          <w:b/>
          <w:color w:val="231F20"/>
        </w:rPr>
        <w:t>Denominazione del prodotto: BlackRock Advantage Europe Equity Fund Identificativo della persona giuridica: 5493003KGXEAHBYUAB51</w:t>
      </w:r>
    </w:p>
    <w:p w14:paraId="0BA68E56" w14:textId="77777777" w:rsidR="00D8785B" w:rsidRDefault="007B5AFF">
      <w:pPr>
        <w:pStyle w:val="Corpotesto"/>
        <w:spacing w:before="4"/>
        <w:rPr>
          <w:b/>
          <w:sz w:val="5"/>
        </w:rPr>
      </w:pPr>
      <w:r>
        <w:rPr>
          <w:b/>
          <w:noProof/>
          <w:sz w:val="5"/>
        </w:rPr>
        <mc:AlternateContent>
          <mc:Choice Requires="wps">
            <w:drawing>
              <wp:anchor distT="0" distB="0" distL="0" distR="0" simplePos="0" relativeHeight="251718656" behindDoc="1" locked="0" layoutInCell="1" allowOverlap="1" wp14:anchorId="5F828A5E" wp14:editId="2E033342">
                <wp:simplePos x="0" y="0"/>
                <wp:positionH relativeFrom="page">
                  <wp:posOffset>1529999</wp:posOffset>
                </wp:positionH>
                <wp:positionV relativeFrom="paragraph">
                  <wp:posOffset>54761</wp:posOffset>
                </wp:positionV>
                <wp:extent cx="5706110" cy="1270"/>
                <wp:effectExtent l="0" t="0" r="0" b="0"/>
                <wp:wrapTopAndBottom/>
                <wp:docPr id="4" name="Graphic 4"/>
                <wp:cNvGraphicFramePr/>
                <a:graphic xmlns:a="http://schemas.openxmlformats.org/drawingml/2006/main">
                  <a:graphicData uri="http://schemas.microsoft.com/office/word/2010/wordprocessingShape">
                    <wps:wsp>
                      <wps:cNvSpPr/>
                      <wps:spPr>
                        <a:xfrm>
                          <a:off x="0" y="0"/>
                          <a:ext cx="5706110" cy="1270"/>
                        </a:xfrm>
                        <a:custGeom>
                          <a:avLst/>
                          <a:gdLst/>
                          <a:ahLst/>
                          <a:cxnLst/>
                          <a:rect l="l" t="t" r="r" b="b"/>
                          <a:pathLst>
                            <a:path w="5706110">
                              <a:moveTo>
                                <a:pt x="0" y="0"/>
                              </a:moveTo>
                              <a:lnTo>
                                <a:pt x="5705995" y="0"/>
                              </a:lnTo>
                            </a:path>
                          </a:pathLst>
                        </a:custGeom>
                        <a:ln w="25400">
                          <a:solidFill>
                            <a:srgbClr val="231F20"/>
                          </a:solidFill>
                          <a:prstDash val="solid"/>
                        </a:ln>
                      </wps:spPr>
                      <wps:bodyPr wrap="square" lIns="0" tIns="0" rIns="0" bIns="0" rtlCol="0">
                        <a:prstTxWarp prst="textNoShape">
                          <a:avLst/>
                        </a:prstTxWarp>
                      </wps:bodyPr>
                    </wps:wsp>
                  </a:graphicData>
                </a:graphic>
              </wp:anchor>
            </w:drawing>
          </mc:Choice>
          <mc:Fallback>
            <w:pict>
              <v:shape w14:anchorId="61E28593" id="Graphic 4" o:spid="_x0000_s1026" style="position:absolute;margin-left:120.45pt;margin-top:4.3pt;width:449.3pt;height:.1pt;z-index:-251597824;visibility:visible;mso-wrap-style:square;mso-wrap-distance-left:0;mso-wrap-distance-top:0;mso-wrap-distance-right:0;mso-wrap-distance-bottom:0;mso-position-horizontal:absolute;mso-position-horizontal-relative:page;mso-position-vertical:absolute;mso-position-vertical-relative:text;v-text-anchor:top" coordsize="57061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" path="m,l5705995,e" filled="f" strokecolor="#231f20" strokeweight="2pt">
                <v:path arrowok="t"/>
                <w10:wrap type="topAndBottom" anchorx="page"/>
              </v:shape>
            </w:pict>
          </mc:Fallback>
        </mc:AlternateContent>
      </w:r>
    </w:p>
    <w:p w14:paraId="0FAF1FFC" w14:textId="77777777" w:rsidR="00D8785B" w:rsidRDefault="007B5AFF">
      <w:pPr>
        <w:spacing w:before="174"/>
        <w:ind w:left="3194" w:right="1153"/>
        <w:jc w:val="center"/>
        <w:rPr>
          <w:b/>
          <w:sz w:val="23"/>
        </w:rPr>
      </w:pPr>
      <w:r>
        <w:rPr>
          <w:b/>
          <w:color w:val="231F20"/>
        </w:rPr>
        <w:t>Caratteristiche ambientali e/o sociali</w:t>
      </w:r>
    </w:p>
    <w:p w14:paraId="4C6AB680" w14:textId="77777777" w:rsidR="00D8785B" w:rsidRDefault="00D8785B">
      <w:pPr>
        <w:pStyle w:val="Corpotesto"/>
        <w:spacing w:before="90"/>
        <w:rPr>
          <w:b/>
        </w:rPr>
      </w:pPr>
    </w:p>
    <w:tbl>
      <w:tblPr>
        <w:tblStyle w:val="TableNormal"/>
        <w:tblW w:w="0" w:type="auto"/>
        <w:tblInd w:w="214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668"/>
        <w:gridCol w:w="4319"/>
      </w:tblGrid>
      <w:tr w:rsidR="00D8785B" w14:paraId="4A8398B9" w14:textId="77777777">
        <w:trPr>
          <w:trHeight w:val="352"/>
        </w:trPr>
        <w:tc>
          <w:tcPr>
            <w:tcW w:w="8987" w:type="dxa"/>
            <w:gridSpan w:val="2"/>
          </w:tcPr>
          <w:p w14:paraId="34E82FEE" w14:textId="77777777" w:rsidR="00D8785B" w:rsidRDefault="007B5AFF">
            <w:pPr>
              <w:pStyle w:val="TableParagraph"/>
              <w:spacing w:before="61"/>
              <w:ind w:left="113"/>
              <w:rPr>
                <w:b/>
                <w:sz w:val="20"/>
              </w:rPr>
            </w:pPr>
            <w:r>
              <w:rPr>
                <w:b/>
                <w:color w:val="231F20"/>
                <w:sz w:val="19"/>
              </w:rPr>
              <w:t>Questo prodotto finanziario ha un obiettivo di investimento sostenibile?</w:t>
            </w:r>
          </w:p>
        </w:tc>
      </w:tr>
      <w:tr w:rsidR="00D8785B" w14:paraId="097D633A" w14:textId="77777777">
        <w:trPr>
          <w:trHeight w:val="5307"/>
        </w:trPr>
        <w:tc>
          <w:tcPr>
            <w:tcW w:w="4668" w:type="dxa"/>
            <w:tcBorders>
              <w:right w:val="nil"/>
            </w:tcBorders>
          </w:tcPr>
          <w:p w14:paraId="3586D430" w14:textId="77777777" w:rsidR="00D8785B" w:rsidRDefault="007B5AFF">
            <w:pPr>
              <w:pStyle w:val="TableParagraph"/>
              <w:spacing w:before="86"/>
              <w:ind w:left="904"/>
              <w:rPr>
                <w:b/>
                <w:sz w:val="20"/>
              </w:rPr>
            </w:pPr>
            <w:r>
              <w:rPr>
                <w:b/>
                <w:noProof/>
                <w:sz w:val="20"/>
              </w:rPr>
              <mc:AlternateContent>
                <mc:Choice Requires="wpg">
                  <w:drawing>
                    <wp:anchor distT="0" distB="0" distL="0" distR="0" simplePos="0" relativeHeight="251708416" behindDoc="1" locked="0" layoutInCell="1" allowOverlap="1" wp14:anchorId="4BD22F29" wp14:editId="59681CF9">
                      <wp:simplePos x="0" y="0"/>
                      <wp:positionH relativeFrom="column">
                        <wp:posOffset>2853000</wp:posOffset>
                      </wp:positionH>
                      <wp:positionV relativeFrom="paragraph">
                        <wp:posOffset>65733</wp:posOffset>
                      </wp:positionV>
                      <wp:extent cx="108585" cy="108585"/>
                      <wp:effectExtent l="0" t="0" r="0" b="0"/>
                      <wp:wrapNone/>
                      <wp:docPr id="5" name="Group 5"/>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pic:pic xmlns:pic="http://schemas.openxmlformats.org/drawingml/2006/picture">
                              <pic:nvPicPr>
                                <pic:cNvPr id="6" name="Image 6"/>
                                <pic:cNvPicPr/>
                              </pic:nvPicPr>
                              <pic:blipFill>
                                <a:blip r:embed="rId7" cstate="print"/>
                                <a:stretch>
                                  <a:fillRect/>
                                </a:stretch>
                              </pic:blipFill>
                              <pic:spPr>
                                <a:xfrm>
                                  <a:off x="0" y="0"/>
                                  <a:ext cx="108000" cy="108000"/>
                                </a:xfrm>
                                <a:prstGeom prst="rect">
                                  <a:avLst/>
                                </a:prstGeom>
                              </pic:spPr>
                            </pic:pic>
                          </wpg:wgp>
                        </a:graphicData>
                      </a:graphic>
                    </wp:anchor>
                  </w:drawing>
                </mc:Choice>
                <mc:Fallback>
                  <w:pict>
                    <v:group w14:anchorId="56877A5D" id="Group 5" o:spid="_x0000_s1026" style="position:absolute;margin-left:224.65pt;margin-top:5.2pt;width:8.55pt;height:8.55pt;z-index:-251608064;mso-wrap-distance-left:0;mso-wrap-distance-right:0" coordsize="108585,108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108000;height:108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">
                        <v:imagedata r:id="rId8" o:title=""/>
                      </v:shape>
                    </v:group>
                  </w:pict>
                </mc:Fallback>
              </mc:AlternateContent>
            </w:r>
            <w:r>
              <w:rPr>
                <w:b/>
                <w:color w:val="231F20"/>
                <w:spacing w:val="-5"/>
                <w:sz w:val="19"/>
              </w:rPr>
              <w:t>Sì</w:t>
            </w:r>
          </w:p>
          <w:p w14:paraId="10870D42" w14:textId="77777777" w:rsidR="00D8785B" w:rsidRDefault="007B5AFF">
            <w:pPr>
              <w:pStyle w:val="TableParagraph"/>
              <w:tabs>
                <w:tab w:val="left" w:pos="2000"/>
              </w:tabs>
              <w:spacing w:before="180" w:line="249" w:lineRule="auto"/>
              <w:ind w:left="566" w:right="688" w:hanging="1"/>
              <w:rPr>
                <w:b/>
                <w:sz w:val="20"/>
              </w:rPr>
            </w:pPr>
            <w:r>
              <w:rPr>
                <w:b/>
                <w:noProof/>
                <w:sz w:val="20"/>
              </w:rPr>
              <mc:AlternateContent>
                <mc:Choice Requires="wpg">
                  <w:drawing>
                    <wp:anchor distT="0" distB="0" distL="0" distR="0" simplePos="0" relativeHeight="251698176" behindDoc="1" locked="0" layoutInCell="1" allowOverlap="1" wp14:anchorId="0A2C5793" wp14:editId="62285115">
                      <wp:simplePos x="0" y="0"/>
                      <wp:positionH relativeFrom="column">
                        <wp:posOffset>72000</wp:posOffset>
                      </wp:positionH>
                      <wp:positionV relativeFrom="paragraph">
                        <wp:posOffset>-134977</wp:posOffset>
                      </wp:positionV>
                      <wp:extent cx="405130" cy="108585"/>
                      <wp:effectExtent l="0" t="0" r="0" b="0"/>
                      <wp:wrapNone/>
                      <wp:docPr id="7" name="Group 7"/>
                      <wp:cNvGraphicFramePr/>
                      <a:graphic xmlns:a="http://schemas.openxmlformats.org/drawingml/2006/main">
                        <a:graphicData uri="http://schemas.microsoft.com/office/word/2010/wordprocessingGroup">
                          <wpg:wgp>
                            <wpg:cNvGrpSpPr/>
                            <wpg:grpSpPr>
                              <a:xfrm>
                                <a:off x="0" y="0"/>
                                <a:ext cx="405130" cy="108585"/>
                                <a:chOff x="0" y="0"/>
                                <a:chExt cx="405130" cy="108585"/>
                              </a:xfrm>
                            </wpg:grpSpPr>
                            <wps:wsp>
                              <wps:cNvPr id="8" name="Graphic 8"/>
                              <wps:cNvSpPr/>
                              <wps:spPr>
                                <a:xfrm>
                                  <a:off x="299850"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pic:pic xmlns:pic="http://schemas.openxmlformats.org/drawingml/2006/picture">
                              <pic:nvPicPr>
                                <pic:cNvPr id="9" name="Image 9"/>
                                <pic:cNvPicPr/>
                              </pic:nvPicPr>
                              <pic:blipFill>
                                <a:blip r:embed="rId7" cstate="print"/>
                                <a:stretch>
                                  <a:fillRect/>
                                </a:stretch>
                              </pic:blipFill>
                              <pic:spPr>
                                <a:xfrm>
                                  <a:off x="0" y="1"/>
                                  <a:ext cx="108000" cy="108000"/>
                                </a:xfrm>
                                <a:prstGeom prst="rect">
                                  <a:avLst/>
                                </a:prstGeom>
                              </pic:spPr>
                            </pic:pic>
                            <pic:pic xmlns:pic="http://schemas.openxmlformats.org/drawingml/2006/picture">
                              <pic:nvPicPr>
                                <pic:cNvPr id="10" name="Image 10"/>
                                <pic:cNvPicPr/>
                              </pic:nvPicPr>
                              <pic:blipFill>
                                <a:blip r:embed="rId7" cstate="print"/>
                                <a:stretch>
                                  <a:fillRect/>
                                </a:stretch>
                              </pic:blipFill>
                              <pic:spPr>
                                <a:xfrm>
                                  <a:off x="146748" y="1"/>
                                  <a:ext cx="108000" cy="108000"/>
                                </a:xfrm>
                                <a:prstGeom prst="rect">
                                  <a:avLst/>
                                </a:prstGeom>
                              </pic:spPr>
                            </pic:pic>
                          </wpg:wgp>
                        </a:graphicData>
                      </a:graphic>
                    </wp:anchor>
                  </w:drawing>
                </mc:Choice>
                <mc:Fallback>
                  <w:pict>
                    <v:group w14:anchorId="641FD06E" id="Group 7" o:spid="_x0000_s1026" style="position:absolute;margin-left:5.65pt;margin-top:-10.65pt;width:31.9pt;height:8.55pt;z-index:-251618304;mso-wrap-distance-left:0;mso-wrap-distance-right:0" coordsize="405130,108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">
                      <v:shape id="Graphic 8" o:spid="_x0000_s1027" style="position:absolute;left:299850;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" path="m,101650r101650,l101650,,,,,101650xe" filled="f" strokecolor="#231f20" strokeweight=".5pt">
                        <v:path arrowok="t"/>
                      </v:shape>
                      <v:shape id="Image 9" o:spid="_x0000_s1028" type="#_x0000_t75" style="position:absolute;top:1;width:108000;height:108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">
                        <v:imagedata r:id="rId8" o:title=""/>
                      </v:shape>
                      <v:shape id="Image 10" o:spid="_x0000_s1029" type="#_x0000_t75" style="position:absolute;left:146748;top:1;width:108000;height:108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">
                        <v:imagedata r:id="rId8" o:title=""/>
                      </v:shape>
                    </v:group>
                  </w:pict>
                </mc:Fallback>
              </mc:AlternateContent>
            </w:r>
            <w:r>
              <w:rPr>
                <w:b/>
                <w:noProof/>
                <w:sz w:val="20"/>
              </w:rPr>
              <mc:AlternateContent>
                <mc:Choice Requires="wpg">
                  <w:drawing>
                    <wp:anchor distT="0" distB="0" distL="0" distR="0" simplePos="0" relativeHeight="251700224" behindDoc="1" locked="0" layoutInCell="1" allowOverlap="1" wp14:anchorId="3FBB72B0" wp14:editId="152B9E89">
                      <wp:simplePos x="0" y="0"/>
                      <wp:positionH relativeFrom="column">
                        <wp:posOffset>72003</wp:posOffset>
                      </wp:positionH>
                      <wp:positionV relativeFrom="paragraph">
                        <wp:posOffset>125423</wp:posOffset>
                      </wp:positionV>
                      <wp:extent cx="108585" cy="108585"/>
                      <wp:effectExtent l="0" t="0" r="0" b="0"/>
                      <wp:wrapNone/>
                      <wp:docPr id="11" name="Group 11"/>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12" name="Graphic 12"/>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7DFC2A1B" id="Group 11" o:spid="_x0000_s1026" style="position:absolute;margin-left:5.65pt;margin-top:9.9pt;width:8.55pt;height:8.55pt;z-index:-251616256;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">
                      <v:shape id="Graphic 12"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" path="m,101650r101650,l101650,,,,,101650xe" filled="f" strokecolor="#231f20" strokeweight=".5pt">
                        <v:path arrowok="t"/>
                      </v:shape>
                    </v:group>
                  </w:pict>
                </mc:Fallback>
              </mc:AlternateContent>
            </w:r>
            <w:r>
              <w:rPr>
                <w:color w:val="231F20"/>
                <w:sz w:val="19"/>
              </w:rPr>
              <w:t xml:space="preserve">Effettuerà un numero minimo di </w:t>
            </w:r>
            <w:r>
              <w:rPr>
                <w:b/>
                <w:color w:val="231F20"/>
                <w:sz w:val="19"/>
              </w:rPr>
              <w:t xml:space="preserve">investimenti sostenibili con un obiettivo ambientale: </w:t>
            </w:r>
            <w:r>
              <w:rPr>
                <w:rFonts w:ascii="Times New Roman"/>
                <w:color w:val="231F20"/>
                <w:sz w:val="19"/>
                <w:u w:val="single" w:color="221E1F"/>
              </w:rPr>
              <w:tab/>
            </w:r>
            <w:r>
              <w:rPr>
                <w:b/>
                <w:color w:val="231F20"/>
                <w:spacing w:val="-10"/>
                <w:sz w:val="19"/>
              </w:rPr>
              <w:t>%</w:t>
            </w:r>
          </w:p>
          <w:p w14:paraId="28144BF5" w14:textId="77777777" w:rsidR="00D8785B" w:rsidRDefault="007B5AFF">
            <w:pPr>
              <w:pStyle w:val="TableParagraph"/>
              <w:spacing w:before="172" w:line="249" w:lineRule="auto"/>
              <w:ind w:left="1020" w:right="190" w:hanging="1"/>
              <w:rPr>
                <w:sz w:val="20"/>
              </w:rPr>
            </w:pPr>
            <w:r>
              <w:rPr>
                <w:noProof/>
                <w:sz w:val="20"/>
              </w:rPr>
              <mc:AlternateContent>
                <mc:Choice Requires="wpg">
                  <w:drawing>
                    <wp:anchor distT="0" distB="0" distL="0" distR="0" simplePos="0" relativeHeight="251702272" behindDoc="1" locked="0" layoutInCell="1" allowOverlap="1" wp14:anchorId="456DA405" wp14:editId="1A3A1AC7">
                      <wp:simplePos x="0" y="0"/>
                      <wp:positionH relativeFrom="column">
                        <wp:posOffset>360001</wp:posOffset>
                      </wp:positionH>
                      <wp:positionV relativeFrom="paragraph">
                        <wp:posOffset>120343</wp:posOffset>
                      </wp:positionV>
                      <wp:extent cx="108585" cy="108585"/>
                      <wp:effectExtent l="0" t="0" r="0" b="0"/>
                      <wp:wrapNone/>
                      <wp:docPr id="13" name="Group 13"/>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14" name="Graphic 14"/>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3302D462" id="Group 13" o:spid="_x0000_s1026" style="position:absolute;margin-left:28.35pt;margin-top:9.5pt;width:8.55pt;height:8.55pt;z-index:-251614208;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">
                      <v:shape id="Graphic 14"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" path="m,101650r101650,l101650,,,,,101650xe" filled="f" strokecolor="#231f20" strokeweight=".5pt">
                        <v:path arrowok="t"/>
                      </v:shape>
                    </v:group>
                  </w:pict>
                </mc:Fallback>
              </mc:AlternateContent>
            </w:r>
            <w:r>
              <w:rPr>
                <w:noProof/>
                <w:sz w:val="20"/>
              </w:rPr>
              <mc:AlternateContent>
                <mc:Choice Requires="wpg">
                  <w:drawing>
                    <wp:anchor distT="0" distB="0" distL="0" distR="0" simplePos="0" relativeHeight="251710464" behindDoc="1" locked="0" layoutInCell="1" allowOverlap="1" wp14:anchorId="4221F84B" wp14:editId="2C3F3156">
                      <wp:simplePos x="0" y="0"/>
                      <wp:positionH relativeFrom="column">
                        <wp:posOffset>2852999</wp:posOffset>
                      </wp:positionH>
                      <wp:positionV relativeFrom="paragraph">
                        <wp:posOffset>-444857</wp:posOffset>
                      </wp:positionV>
                      <wp:extent cx="108585" cy="108585"/>
                      <wp:effectExtent l="0" t="0" r="0" b="0"/>
                      <wp:wrapNone/>
                      <wp:docPr id="15" name="Group 15"/>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16" name="Graphic 16"/>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3EC42AF9" id="Group 15" o:spid="_x0000_s1026" style="position:absolute;margin-left:224.65pt;margin-top:-35.05pt;width:8.55pt;height:8.55pt;z-index:-251606016;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">
                      <v:shape id="Graphic 16"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" path="m,101650r101650,l101650,,,,,101650xe" filled="f" strokecolor="#231f20" strokeweight=".5pt">
                        <v:path arrowok="t"/>
                      </v:shape>
                    </v:group>
                  </w:pict>
                </mc:Fallback>
              </mc:AlternateContent>
            </w:r>
            <w:r>
              <w:rPr>
                <w:color w:val="231F20"/>
                <w:sz w:val="19"/>
              </w:rPr>
              <w:t>in attività economiche che si qualificano come sostenibili dal punto di vista ambientale secondo la Tassonomia dell'UE</w:t>
            </w:r>
          </w:p>
          <w:p w14:paraId="2DB2CB93" w14:textId="77777777" w:rsidR="00D8785B" w:rsidRDefault="007B5AFF">
            <w:pPr>
              <w:pStyle w:val="TableParagraph"/>
              <w:spacing w:before="173" w:line="249" w:lineRule="auto"/>
              <w:ind w:left="1020" w:right="190" w:hanging="1"/>
              <w:rPr>
                <w:sz w:val="20"/>
              </w:rPr>
            </w:pPr>
            <w:r>
              <w:rPr>
                <w:noProof/>
                <w:sz w:val="20"/>
              </w:rPr>
              <mc:AlternateContent>
                <mc:Choice Requires="wpg">
                  <w:drawing>
                    <wp:anchor distT="0" distB="0" distL="0" distR="0" simplePos="0" relativeHeight="251704320" behindDoc="1" locked="0" layoutInCell="1" allowOverlap="1" wp14:anchorId="0F546CCA" wp14:editId="34DE2BDE">
                      <wp:simplePos x="0" y="0"/>
                      <wp:positionH relativeFrom="column">
                        <wp:posOffset>360001</wp:posOffset>
                      </wp:positionH>
                      <wp:positionV relativeFrom="paragraph">
                        <wp:posOffset>120979</wp:posOffset>
                      </wp:positionV>
                      <wp:extent cx="108585" cy="108585"/>
                      <wp:effectExtent l="0" t="0" r="0" b="0"/>
                      <wp:wrapNone/>
                      <wp:docPr id="17" name="Group 17"/>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18" name="Graphic 18"/>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45661521" id="Group 17" o:spid="_x0000_s1026" style="position:absolute;margin-left:28.35pt;margin-top:9.55pt;width:8.55pt;height:8.55pt;z-index:-251612160;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">
                      <v:shape id="Graphic 18"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" path="m,101650r101650,l101650,,,,,101650xe" filled="f" strokecolor="#231f20" strokeweight=".5pt">
                        <v:path arrowok="t"/>
                      </v:shape>
                    </v:group>
                  </w:pict>
                </mc:Fallback>
              </mc:AlternateContent>
            </w:r>
            <w:r>
              <w:rPr>
                <w:color w:val="231F20"/>
                <w:sz w:val="19"/>
              </w:rPr>
              <w:t>in attività economiche che non sono considerate sostenibili dal punto di vista ambientale secondo la Tassonomia dell'UE</w:t>
            </w:r>
          </w:p>
          <w:p w14:paraId="3F388A83" w14:textId="77777777" w:rsidR="00D8785B" w:rsidRDefault="00D8785B">
            <w:pPr>
              <w:pStyle w:val="TableParagraph"/>
              <w:rPr>
                <w:b/>
                <w:sz w:val="20"/>
              </w:rPr>
            </w:pPr>
          </w:p>
          <w:p w14:paraId="7726A1B2" w14:textId="77777777" w:rsidR="00D8785B" w:rsidRDefault="00D8785B">
            <w:pPr>
              <w:pStyle w:val="TableParagraph"/>
              <w:rPr>
                <w:b/>
                <w:sz w:val="20"/>
              </w:rPr>
            </w:pPr>
          </w:p>
          <w:p w14:paraId="20162F43" w14:textId="77777777" w:rsidR="00D8785B" w:rsidRDefault="00D8785B">
            <w:pPr>
              <w:pStyle w:val="TableParagraph"/>
              <w:rPr>
                <w:b/>
                <w:sz w:val="20"/>
              </w:rPr>
            </w:pPr>
          </w:p>
          <w:p w14:paraId="0E1FF216" w14:textId="77777777" w:rsidR="00D8785B" w:rsidRDefault="00D8785B">
            <w:pPr>
              <w:pStyle w:val="TableParagraph"/>
              <w:rPr>
                <w:b/>
                <w:sz w:val="20"/>
              </w:rPr>
            </w:pPr>
          </w:p>
          <w:p w14:paraId="7A96FA2C" w14:textId="77777777" w:rsidR="00D8785B" w:rsidRDefault="00D8785B">
            <w:pPr>
              <w:pStyle w:val="TableParagraph"/>
              <w:rPr>
                <w:b/>
                <w:sz w:val="20"/>
              </w:rPr>
            </w:pPr>
          </w:p>
          <w:p w14:paraId="0D08756E" w14:textId="77777777" w:rsidR="00D8785B" w:rsidRDefault="00D8785B">
            <w:pPr>
              <w:pStyle w:val="TableParagraph"/>
              <w:spacing w:before="162"/>
              <w:rPr>
                <w:b/>
                <w:sz w:val="20"/>
              </w:rPr>
            </w:pPr>
          </w:p>
          <w:p w14:paraId="188DB1CA" w14:textId="77777777" w:rsidR="00D8785B" w:rsidRDefault="007B5AFF">
            <w:pPr>
              <w:pStyle w:val="TableParagraph"/>
              <w:tabs>
                <w:tab w:val="left" w:pos="4492"/>
              </w:tabs>
              <w:spacing w:line="249" w:lineRule="auto"/>
              <w:ind w:left="566" w:right="8" w:hanging="1"/>
              <w:rPr>
                <w:b/>
                <w:sz w:val="20"/>
              </w:rPr>
            </w:pPr>
            <w:r>
              <w:rPr>
                <w:b/>
                <w:noProof/>
                <w:sz w:val="20"/>
              </w:rPr>
              <mc:AlternateContent>
                <mc:Choice Requires="wpg">
                  <w:drawing>
                    <wp:anchor distT="0" distB="0" distL="0" distR="0" simplePos="0" relativeHeight="251706368" behindDoc="1" locked="0" layoutInCell="1" allowOverlap="1" wp14:anchorId="4A45BD1D" wp14:editId="7074D6BA">
                      <wp:simplePos x="0" y="0"/>
                      <wp:positionH relativeFrom="column">
                        <wp:posOffset>72003</wp:posOffset>
                      </wp:positionH>
                      <wp:positionV relativeFrom="paragraph">
                        <wp:posOffset>11126</wp:posOffset>
                      </wp:positionV>
                      <wp:extent cx="108585" cy="108585"/>
                      <wp:effectExtent l="0" t="0" r="0" b="0"/>
                      <wp:wrapNone/>
                      <wp:docPr id="19" name="Group 19"/>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20" name="Graphic 20"/>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08997347" id="Group 19" o:spid="_x0000_s1026" style="position:absolute;margin-left:5.65pt;margin-top:.9pt;width:8.55pt;height:8.55pt;z-index:-251610112;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">
                      <v:shape id="Graphic 20"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" path="m,101650r101650,l101650,,,,,101650xe" filled="f" strokecolor="#231f20" strokeweight=".5pt">
                        <v:path arrowok="t"/>
                      </v:shape>
                    </v:group>
                  </w:pict>
                </mc:Fallback>
              </mc:AlternateContent>
            </w:r>
            <w:r>
              <w:rPr>
                <w:color w:val="231F20"/>
                <w:sz w:val="19"/>
              </w:rPr>
              <w:t xml:space="preserve">Effettuerà un minimo di investimenti </w:t>
            </w:r>
            <w:r>
              <w:rPr>
                <w:b/>
                <w:color w:val="231F20"/>
                <w:sz w:val="19"/>
              </w:rPr>
              <w:t>sostenibili</w:t>
            </w:r>
            <w:r>
              <w:rPr>
                <w:b/>
                <w:color w:val="231F20"/>
                <w:sz w:val="19"/>
              </w:rPr>
              <w:tab/>
            </w:r>
            <w:r>
              <w:rPr>
                <w:b/>
                <w:noProof/>
                <w:color w:val="231F20"/>
                <w:sz w:val="20"/>
              </w:rPr>
              <w:drawing>
                <wp:inline distT="0" distB="0" distL="0" distR="0" wp14:anchorId="4D5E8B91" wp14:editId="3F1D0607">
                  <wp:extent cx="98392" cy="91122"/>
                  <wp:effectExtent l="0" t="0" r="0" b="0"/>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stretch>
                            <a:fillRect/>
                          </a:stretch>
                        </pic:blipFill>
                        <pic:spPr>
                          <a:xfrm>
                            <a:off x="0" y="0"/>
                            <a:ext cx="98392" cy="91122"/>
                          </a:xfrm>
                          <a:prstGeom prst="rect">
                            <a:avLst/>
                          </a:prstGeom>
                        </pic:spPr>
                      </pic:pic>
                    </a:graphicData>
                  </a:graphic>
                </wp:inline>
              </w:drawing>
            </w:r>
            <w:r>
              <w:rPr>
                <w:rFonts w:ascii="Times New Roman"/>
                <w:color w:val="231F20"/>
                <w:sz w:val="19"/>
              </w:rPr>
              <w:t xml:space="preserve"> </w:t>
            </w:r>
            <w:r>
              <w:rPr>
                <w:b/>
                <w:color w:val="231F20"/>
                <w:sz w:val="19"/>
              </w:rPr>
              <w:t>con un obiettivo sociale</w:t>
            </w:r>
          </w:p>
          <w:p w14:paraId="0EEA4809" w14:textId="77777777" w:rsidR="00D8785B" w:rsidRDefault="007B5AFF">
            <w:pPr>
              <w:pStyle w:val="TableParagraph"/>
              <w:tabs>
                <w:tab w:val="left" w:pos="2000"/>
              </w:tabs>
              <w:spacing w:before="2"/>
              <w:ind w:left="566"/>
              <w:rPr>
                <w:b/>
                <w:sz w:val="20"/>
              </w:rPr>
            </w:pPr>
            <w:r>
              <w:rPr>
                <w:b/>
                <w:color w:val="231F20"/>
                <w:sz w:val="19"/>
              </w:rPr>
              <w:t xml:space="preserve">: </w:t>
            </w:r>
            <w:r>
              <w:rPr>
                <w:rFonts w:ascii="Times New Roman"/>
                <w:color w:val="231F20"/>
                <w:sz w:val="19"/>
                <w:u w:val="single" w:color="221E1F"/>
              </w:rPr>
              <w:tab/>
            </w:r>
            <w:r>
              <w:rPr>
                <w:b/>
                <w:color w:val="231F20"/>
                <w:spacing w:val="-10"/>
                <w:sz w:val="19"/>
              </w:rPr>
              <w:t>%</w:t>
            </w:r>
          </w:p>
        </w:tc>
        <w:tc>
          <w:tcPr>
            <w:tcW w:w="4319" w:type="dxa"/>
            <w:tcBorders>
              <w:left w:val="nil"/>
            </w:tcBorders>
          </w:tcPr>
          <w:p w14:paraId="4CDA36D8" w14:textId="77777777" w:rsidR="00D8785B" w:rsidRDefault="007B5AFF">
            <w:pPr>
              <w:pStyle w:val="TableParagraph"/>
              <w:spacing w:before="86"/>
              <w:ind w:left="66"/>
              <w:rPr>
                <w:b/>
                <w:sz w:val="20"/>
              </w:rPr>
            </w:pPr>
            <w:r>
              <w:rPr>
                <w:noProof/>
              </w:rPr>
              <w:drawing>
                <wp:inline distT="0" distB="0" distL="0" distR="0" wp14:anchorId="577D17E7" wp14:editId="750ADF31">
                  <wp:extent cx="108000" cy="108000"/>
                  <wp:effectExtent l="0" t="0" r="0" b="0"/>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0" cstate="print"/>
                          <a:stretch>
                            <a:fillRect/>
                          </a:stretch>
                        </pic:blipFill>
                        <pic:spPr>
                          <a:xfrm>
                            <a:off x="0" y="0"/>
                            <a:ext cx="108000" cy="108000"/>
                          </a:xfrm>
                          <a:prstGeom prst="rect">
                            <a:avLst/>
                          </a:prstGeom>
                        </pic:spPr>
                      </pic:pic>
                    </a:graphicData>
                  </a:graphic>
                </wp:inline>
              </w:drawing>
            </w:r>
            <w:r>
              <w:rPr>
                <w:rFonts w:ascii="Times New Roman"/>
                <w:noProof/>
                <w:spacing w:val="24"/>
                <w:position w:val="1"/>
                <w:sz w:val="20"/>
              </w:rPr>
              <w:drawing>
                <wp:inline distT="0" distB="0" distL="0" distR="0" wp14:anchorId="3D2158AE" wp14:editId="4353EB0B">
                  <wp:extent cx="98392" cy="91122"/>
                  <wp:effectExtent l="0" t="0" r="0" b="0"/>
                  <wp:docPr id="23" name="Image 23"/>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1" cstate="print"/>
                          <a:stretch>
                            <a:fillRect/>
                          </a:stretch>
                        </pic:blipFill>
                        <pic:spPr>
                          <a:xfrm>
                            <a:off x="0" y="0"/>
                            <a:ext cx="98392" cy="91122"/>
                          </a:xfrm>
                          <a:prstGeom prst="rect">
                            <a:avLst/>
                          </a:prstGeom>
                        </pic:spPr>
                      </pic:pic>
                    </a:graphicData>
                  </a:graphic>
                </wp:inline>
              </w:drawing>
            </w:r>
            <w:r>
              <w:rPr>
                <w:b/>
                <w:color w:val="231F20"/>
                <w:sz w:val="19"/>
              </w:rPr>
              <w:t xml:space="preserve"> No</w:t>
            </w:r>
          </w:p>
          <w:p w14:paraId="6A76D16F" w14:textId="77777777" w:rsidR="00D8785B" w:rsidRDefault="007B5AFF">
            <w:pPr>
              <w:pStyle w:val="TableParagraph"/>
              <w:tabs>
                <w:tab w:val="left" w:pos="3767"/>
              </w:tabs>
              <w:spacing w:before="180" w:line="249" w:lineRule="auto"/>
              <w:ind w:left="288" w:right="139" w:hanging="1"/>
              <w:rPr>
                <w:sz w:val="20"/>
              </w:rPr>
            </w:pPr>
            <w:r>
              <w:rPr>
                <w:b/>
                <w:color w:val="231F20"/>
                <w:sz w:val="19"/>
              </w:rPr>
              <w:t xml:space="preserve">Promuove caratteristiche ambientali/sociali (E/S) </w:t>
            </w:r>
            <w:r>
              <w:rPr>
                <w:color w:val="231F20"/>
                <w:sz w:val="19"/>
              </w:rPr>
              <w:t xml:space="preserve">e, pur non avendo come obiettivo un investimento sostenibile, avrà una quota minima di </w:t>
            </w:r>
            <w:r>
              <w:rPr>
                <w:color w:val="231F20"/>
                <w:sz w:val="19"/>
                <w:u w:val="single" w:color="221E1F"/>
              </w:rPr>
              <w:tab/>
            </w:r>
            <w:r>
              <w:rPr>
                <w:color w:val="231F20"/>
                <w:sz w:val="19"/>
              </w:rPr>
              <w:t>% di investimenti sostenibili</w:t>
            </w:r>
          </w:p>
          <w:p w14:paraId="6B4D8EC6" w14:textId="77777777" w:rsidR="00D8785B" w:rsidRDefault="007B5AFF">
            <w:pPr>
              <w:pStyle w:val="TableParagraph"/>
              <w:spacing w:before="174" w:line="249" w:lineRule="auto"/>
              <w:ind w:left="742" w:right="102" w:hanging="1"/>
              <w:rPr>
                <w:sz w:val="20"/>
              </w:rPr>
            </w:pPr>
            <w:r>
              <w:rPr>
                <w:noProof/>
                <w:sz w:val="20"/>
              </w:rPr>
              <mc:AlternateContent>
                <mc:Choice Requires="wpg">
                  <w:drawing>
                    <wp:anchor distT="0" distB="0" distL="0" distR="0" simplePos="0" relativeHeight="251712512" behindDoc="1" locked="0" layoutInCell="1" allowOverlap="1" wp14:anchorId="056CEB0D" wp14:editId="3E821456">
                      <wp:simplePos x="0" y="0"/>
                      <wp:positionH relativeFrom="column">
                        <wp:posOffset>177044</wp:posOffset>
                      </wp:positionH>
                      <wp:positionV relativeFrom="paragraph">
                        <wp:posOffset>121613</wp:posOffset>
                      </wp:positionV>
                      <wp:extent cx="108585" cy="108585"/>
                      <wp:effectExtent l="0" t="0" r="0" b="0"/>
                      <wp:wrapNone/>
                      <wp:docPr id="24" name="Group 24"/>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25" name="Graphic 25"/>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02E72D42" id="Group 24" o:spid="_x0000_s1026" style="position:absolute;margin-left:13.95pt;margin-top:9.6pt;width:8.55pt;height:8.55pt;z-index:-251603968;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">
                      <v:shape id="Graphic 25"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" path="m,101650r101650,l101650,,,,,101650xe" filled="f" strokecolor="#231f20" strokeweight=".5pt">
                        <v:path arrowok="t"/>
                      </v:shape>
                    </v:group>
                  </w:pict>
                </mc:Fallback>
              </mc:AlternateContent>
            </w:r>
            <w:r>
              <w:rPr>
                <w:color w:val="231F20"/>
                <w:sz w:val="19"/>
              </w:rPr>
              <w:t>con un obiettivo ambientale in attività economiche che si qualificano come sostenibili dal punto di vista ambientale secondo la Tassonomia dell'UE</w:t>
            </w:r>
          </w:p>
          <w:p w14:paraId="196B4103" w14:textId="77777777" w:rsidR="00D8785B" w:rsidRDefault="007B5AFF">
            <w:pPr>
              <w:pStyle w:val="TableParagraph"/>
              <w:spacing w:before="173" w:line="249" w:lineRule="auto"/>
              <w:ind w:left="742" w:right="102" w:hanging="1"/>
              <w:rPr>
                <w:sz w:val="20"/>
              </w:rPr>
            </w:pPr>
            <w:r>
              <w:rPr>
                <w:noProof/>
                <w:sz w:val="20"/>
              </w:rPr>
              <mc:AlternateContent>
                <mc:Choice Requires="wpg">
                  <w:drawing>
                    <wp:anchor distT="0" distB="0" distL="0" distR="0" simplePos="0" relativeHeight="251714560" behindDoc="1" locked="0" layoutInCell="1" allowOverlap="1" wp14:anchorId="1F52ED14" wp14:editId="4B5DD6D5">
                      <wp:simplePos x="0" y="0"/>
                      <wp:positionH relativeFrom="column">
                        <wp:posOffset>177044</wp:posOffset>
                      </wp:positionH>
                      <wp:positionV relativeFrom="paragraph">
                        <wp:posOffset>120979</wp:posOffset>
                      </wp:positionV>
                      <wp:extent cx="108585" cy="108585"/>
                      <wp:effectExtent l="0" t="0" r="0" b="0"/>
                      <wp:wrapNone/>
                      <wp:docPr id="26" name="Group 26"/>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27" name="Graphic 27"/>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04207787" id="Group 26" o:spid="_x0000_s1026" style="position:absolute;margin-left:13.95pt;margin-top:9.55pt;width:8.55pt;height:8.55pt;z-index:-251601920;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">
                      <v:shape id="Graphic 27"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" path="m,101650r101650,l101650,,,,,101650xe" filled="f" strokecolor="#231f20" strokeweight=".5pt">
                        <v:path arrowok="t"/>
                      </v:shape>
                    </v:group>
                  </w:pict>
                </mc:Fallback>
              </mc:AlternateContent>
            </w:r>
            <w:r>
              <w:rPr>
                <w:color w:val="231F20"/>
                <w:sz w:val="19"/>
              </w:rPr>
              <w:t>con un obiettivo ambientale in attività economiche che non si qualificano come sostenibili dal punto di vista ambientale secondo la Tassonomia dell’UE</w:t>
            </w:r>
          </w:p>
          <w:p w14:paraId="42A9C5F7" w14:textId="77777777" w:rsidR="00D8785B" w:rsidRDefault="007B5AFF">
            <w:pPr>
              <w:pStyle w:val="TableParagraph"/>
              <w:spacing w:before="174"/>
              <w:ind w:left="741"/>
              <w:rPr>
                <w:sz w:val="20"/>
              </w:rPr>
            </w:pPr>
            <w:r>
              <w:rPr>
                <w:color w:val="231F20"/>
                <w:sz w:val="19"/>
              </w:rPr>
              <w:t>con un obiettivo sociale</w:t>
            </w:r>
          </w:p>
          <w:p w14:paraId="061C5F37" w14:textId="77777777" w:rsidR="00D8785B" w:rsidRDefault="007B5AFF">
            <w:pPr>
              <w:pStyle w:val="TableParagraph"/>
              <w:spacing w:before="180" w:line="249" w:lineRule="auto"/>
              <w:ind w:left="515" w:right="234" w:hanging="1"/>
              <w:rPr>
                <w:b/>
                <w:sz w:val="20"/>
              </w:rPr>
            </w:pPr>
            <w:r>
              <w:rPr>
                <w:b/>
                <w:noProof/>
                <w:sz w:val="20"/>
              </w:rPr>
              <mc:AlternateContent>
                <mc:Choice Requires="wpg">
                  <w:drawing>
                    <wp:anchor distT="0" distB="0" distL="0" distR="0" simplePos="0" relativeHeight="251716608" behindDoc="1" locked="0" layoutInCell="1" allowOverlap="1" wp14:anchorId="6A07768E" wp14:editId="3B5C02DF">
                      <wp:simplePos x="0" y="0"/>
                      <wp:positionH relativeFrom="column">
                        <wp:posOffset>177044</wp:posOffset>
                      </wp:positionH>
                      <wp:positionV relativeFrom="paragraph">
                        <wp:posOffset>-134974</wp:posOffset>
                      </wp:positionV>
                      <wp:extent cx="108585" cy="108585"/>
                      <wp:effectExtent l="0" t="0" r="0" b="0"/>
                      <wp:wrapNone/>
                      <wp:docPr id="28" name="Group 28"/>
                      <wp:cNvGraphicFramePr/>
                      <a:graphic xmlns:a="http://schemas.openxmlformats.org/drawingml/2006/main">
                        <a:graphicData uri="http://schemas.microsoft.com/office/word/2010/wordprocessingGroup">
                          <wpg:wgp>
                            <wpg:cNvGrpSpPr/>
                            <wpg:grpSpPr>
                              <a:xfrm>
                                <a:off x="0" y="0"/>
                                <a:ext cx="108585" cy="108585"/>
                                <a:chOff x="0" y="0"/>
                                <a:chExt cx="108585" cy="108585"/>
                              </a:xfrm>
                            </wpg:grpSpPr>
                            <wps:wsp>
                              <wps:cNvPr id="29" name="Graphic 29"/>
                              <wps:cNvSpPr/>
                              <wps:spPr>
                                <a:xfrm>
                                  <a:off x="3175" y="3175"/>
                                  <a:ext cx="102235" cy="102235"/>
                                </a:xfrm>
                                <a:custGeom>
                                  <a:avLst/>
                                  <a:gdLst/>
                                  <a:ahLst/>
                                  <a:cxnLst/>
                                  <a:rect l="l" t="t" r="r" b="b"/>
                                  <a:pathLst>
                                    <a:path w="102235" h="102235">
                                      <a:moveTo>
                                        <a:pt x="0" y="101650"/>
                                      </a:moveTo>
                                      <a:lnTo>
                                        <a:pt x="101650" y="101650"/>
                                      </a:lnTo>
                                      <a:lnTo>
                                        <a:pt x="101650" y="0"/>
                                      </a:lnTo>
                                      <a:lnTo>
                                        <a:pt x="0" y="0"/>
                                      </a:lnTo>
                                      <a:lnTo>
                                        <a:pt x="0" y="101650"/>
                                      </a:lnTo>
                                      <a:close/>
                                    </a:path>
                                  </a:pathLst>
                                </a:custGeom>
                                <a:ln w="6350">
                                  <a:solidFill>
                                    <a:srgbClr val="231F20"/>
                                  </a:solidFill>
                                  <a:prstDash val="solid"/>
                                </a:ln>
                              </wps:spPr>
                              <wps:bodyPr wrap="square" lIns="0" tIns="0" rIns="0" bIns="0" rtlCol="0">
                                <a:prstTxWarp prst="textNoShape">
                                  <a:avLst/>
                                </a:prstTxWarp>
                              </wps:bodyPr>
                            </wps:wsp>
                          </wpg:wgp>
                        </a:graphicData>
                      </a:graphic>
                    </wp:anchor>
                  </w:drawing>
                </mc:Choice>
                <mc:Fallback>
                  <w:pict>
                    <v:group w14:anchorId="529D9891" id="Group 28" o:spid="_x0000_s1026" style="position:absolute;margin-left:13.95pt;margin-top:-10.65pt;width:8.55pt;height:8.55pt;z-index:-251599872;mso-wrap-distance-left:0;mso-wrap-distance-right:0" coordsize="10858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">
                      <v:shape id="Graphic 29" o:spid="_x0000_s1027" style="position:absolute;left:3175;top:3175;width:102235;height:102235;visibility:visible;mso-wrap-style:square;v-text-anchor:top" coordsize="102235,10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" path="m,101650r101650,l101650,,,,,101650xe" filled="f" strokecolor="#231f20" strokeweight=".5pt">
                        <v:path arrowok="t"/>
                      </v:shape>
                    </v:group>
                  </w:pict>
                </mc:Fallback>
              </mc:AlternateContent>
            </w:r>
            <w:r>
              <w:rPr>
                <w:color w:val="231F20"/>
                <w:sz w:val="19"/>
              </w:rPr>
              <w:t xml:space="preserve">Promuove caratteristiche E/S, ma </w:t>
            </w:r>
            <w:r>
              <w:rPr>
                <w:b/>
                <w:color w:val="231F20"/>
                <w:sz w:val="19"/>
              </w:rPr>
              <w:t>non effettuerà investimenti sostenibili</w:t>
            </w:r>
          </w:p>
        </w:tc>
      </w:tr>
    </w:tbl>
    <w:p w14:paraId="2A545BEC" w14:textId="77777777" w:rsidR="00D8785B" w:rsidRDefault="00D8785B">
      <w:pPr>
        <w:pStyle w:val="Corpotesto"/>
        <w:rPr>
          <w:b/>
          <w:sz w:val="23"/>
        </w:rPr>
      </w:pPr>
    </w:p>
    <w:p w14:paraId="01573AE4" w14:textId="77777777" w:rsidR="00D8785B" w:rsidRDefault="00D8785B">
      <w:pPr>
        <w:pStyle w:val="Corpotesto"/>
        <w:spacing w:before="160"/>
        <w:rPr>
          <w:b/>
          <w:sz w:val="23"/>
        </w:rPr>
      </w:pPr>
    </w:p>
    <w:p w14:paraId="0A7ADB41" w14:textId="77777777" w:rsidR="00D8785B" w:rsidRDefault="007B5AFF">
      <w:pPr>
        <w:pStyle w:val="Titolo1"/>
      </w:pPr>
      <w:r>
        <w:rPr>
          <w:noProof/>
        </w:rPr>
        <mc:AlternateContent>
          <mc:Choice Requires="wpg">
            <w:drawing>
              <wp:anchor distT="0" distB="0" distL="0" distR="0" simplePos="0" relativeHeight="251658240" behindDoc="0" locked="0" layoutInCell="1" allowOverlap="1" wp14:anchorId="53E70452" wp14:editId="609D996D">
                <wp:simplePos x="0" y="0"/>
                <wp:positionH relativeFrom="page">
                  <wp:posOffset>1025997</wp:posOffset>
                </wp:positionH>
                <wp:positionV relativeFrom="paragraph">
                  <wp:posOffset>-6301</wp:posOffset>
                </wp:positionV>
                <wp:extent cx="648335" cy="648335"/>
                <wp:effectExtent l="0" t="0" r="0" b="0"/>
                <wp:wrapNone/>
                <wp:docPr id="30" name="Group 30"/>
                <wp:cNvGraphicFramePr/>
                <a:graphic xmlns:a="http://schemas.openxmlformats.org/drawingml/2006/main">
                  <a:graphicData uri="http://schemas.microsoft.com/office/word/2010/wordprocessingGroup">
                    <wpg:wgp>
                      <wpg:cNvGrpSpPr/>
                      <wpg:grpSpPr>
                        <a:xfrm>
                          <a:off x="0" y="0"/>
                          <a:ext cx="648335" cy="648335"/>
                          <a:chOff x="0" y="0"/>
                          <a:chExt cx="648335" cy="648335"/>
                        </a:xfrm>
                      </wpg:grpSpPr>
                      <wps:wsp>
                        <wps:cNvPr id="31" name="Graphic 31"/>
                        <wps:cNvSpPr/>
                        <wps:spPr>
                          <a:xfrm>
                            <a:off x="0" y="0"/>
                            <a:ext cx="648335" cy="648335"/>
                          </a:xfrm>
                          <a:custGeom>
                            <a:avLst/>
                            <a:gdLst/>
                            <a:ahLst/>
                            <a:cxnLst/>
                            <a:rect l="l" t="t" r="r" b="b"/>
                            <a:pathLst>
                              <a:path w="648335" h="648335">
                                <a:moveTo>
                                  <a:pt x="324002" y="0"/>
                                </a:moveTo>
                                <a:lnTo>
                                  <a:pt x="276126" y="3513"/>
                                </a:lnTo>
                                <a:lnTo>
                                  <a:pt x="230430" y="13719"/>
                                </a:lnTo>
                                <a:lnTo>
                                  <a:pt x="187416" y="30117"/>
                                </a:lnTo>
                                <a:lnTo>
                                  <a:pt x="147584" y="52204"/>
                                </a:lnTo>
                                <a:lnTo>
                                  <a:pt x="111437" y="79480"/>
                                </a:lnTo>
                                <a:lnTo>
                                  <a:pt x="79476" y="111442"/>
                                </a:lnTo>
                                <a:lnTo>
                                  <a:pt x="52201" y="147590"/>
                                </a:lnTo>
                                <a:lnTo>
                                  <a:pt x="30115" y="187421"/>
                                </a:lnTo>
                                <a:lnTo>
                                  <a:pt x="13718" y="230434"/>
                                </a:lnTo>
                                <a:lnTo>
                                  <a:pt x="3513" y="276129"/>
                                </a:lnTo>
                                <a:lnTo>
                                  <a:pt x="0" y="324002"/>
                                </a:lnTo>
                                <a:lnTo>
                                  <a:pt x="3513" y="371881"/>
                                </a:lnTo>
                                <a:lnTo>
                                  <a:pt x="13718" y="417580"/>
                                </a:lnTo>
                                <a:lnTo>
                                  <a:pt x="30115" y="460596"/>
                                </a:lnTo>
                                <a:lnTo>
                                  <a:pt x="52201" y="500429"/>
                                </a:lnTo>
                                <a:lnTo>
                                  <a:pt x="79476" y="536577"/>
                                </a:lnTo>
                                <a:lnTo>
                                  <a:pt x="111437" y="568540"/>
                                </a:lnTo>
                                <a:lnTo>
                                  <a:pt x="147584" y="595815"/>
                                </a:lnTo>
                                <a:lnTo>
                                  <a:pt x="187416" y="617901"/>
                                </a:lnTo>
                                <a:lnTo>
                                  <a:pt x="230430" y="634298"/>
                                </a:lnTo>
                                <a:lnTo>
                                  <a:pt x="276126" y="644504"/>
                                </a:lnTo>
                                <a:lnTo>
                                  <a:pt x="324002" y="648017"/>
                                </a:lnTo>
                                <a:lnTo>
                                  <a:pt x="371881" y="644504"/>
                                </a:lnTo>
                                <a:lnTo>
                                  <a:pt x="417579" y="634298"/>
                                </a:lnTo>
                                <a:lnTo>
                                  <a:pt x="460594" y="617901"/>
                                </a:lnTo>
                                <a:lnTo>
                                  <a:pt x="500425" y="595815"/>
                                </a:lnTo>
                                <a:lnTo>
                                  <a:pt x="536572" y="568540"/>
                                </a:lnTo>
                                <a:lnTo>
                                  <a:pt x="568532" y="536577"/>
                                </a:lnTo>
                                <a:lnTo>
                                  <a:pt x="595806" y="500429"/>
                                </a:lnTo>
                                <a:lnTo>
                                  <a:pt x="617891" y="460596"/>
                                </a:lnTo>
                                <a:lnTo>
                                  <a:pt x="634286" y="417580"/>
                                </a:lnTo>
                                <a:lnTo>
                                  <a:pt x="644491" y="371881"/>
                                </a:lnTo>
                                <a:lnTo>
                                  <a:pt x="648004" y="324002"/>
                                </a:lnTo>
                                <a:lnTo>
                                  <a:pt x="644491" y="276129"/>
                                </a:lnTo>
                                <a:lnTo>
                                  <a:pt x="634286" y="230434"/>
                                </a:lnTo>
                                <a:lnTo>
                                  <a:pt x="617891" y="187421"/>
                                </a:lnTo>
                                <a:lnTo>
                                  <a:pt x="595806" y="147590"/>
                                </a:lnTo>
                                <a:lnTo>
                                  <a:pt x="568532" y="111442"/>
                                </a:lnTo>
                                <a:lnTo>
                                  <a:pt x="536572" y="79480"/>
                                </a:lnTo>
                                <a:lnTo>
                                  <a:pt x="500425" y="52204"/>
                                </a:lnTo>
                                <a:lnTo>
                                  <a:pt x="460594" y="30117"/>
                                </a:lnTo>
                                <a:lnTo>
                                  <a:pt x="417579" y="13719"/>
                                </a:lnTo>
                                <a:lnTo>
                                  <a:pt x="371881" y="3513"/>
                                </a:lnTo>
                                <a:lnTo>
                                  <a:pt x="324002" y="0"/>
                                </a:lnTo>
                                <a:close/>
                              </a:path>
                            </a:pathLst>
                          </a:custGeom>
                          <a:solidFill>
                            <a:srgbClr val="969695"/>
                          </a:solidFill>
                        </wps:spPr>
                        <wps:bodyPr wrap="square" lIns="0" tIns="0" rIns="0" bIns="0" rtlCol="0">
                          <a:prstTxWarp prst="textNoShape">
                            <a:avLst/>
                          </a:prstTxWarp>
                        </wps:bodyPr>
                      </wps:wsp>
                      <pic:pic xmlns:pic="http://schemas.openxmlformats.org/drawingml/2006/picture">
                        <pic:nvPicPr>
                          <pic:cNvPr id="32" name="Image 32"/>
                          <pic:cNvPicPr/>
                        </pic:nvPicPr>
                        <pic:blipFill>
                          <a:blip r:embed="rId12" cstate="print"/>
                          <a:stretch>
                            <a:fillRect/>
                          </a:stretch>
                        </pic:blipFill>
                        <pic:spPr>
                          <a:xfrm>
                            <a:off x="82204" y="59720"/>
                            <a:ext cx="358867" cy="366318"/>
                          </a:xfrm>
                          <a:prstGeom prst="rect">
                            <a:avLst/>
                          </a:prstGeom>
                        </pic:spPr>
                      </pic:pic>
                      <wps:wsp>
                        <wps:cNvPr id="33" name="Graphic 33"/>
                        <wps:cNvSpPr/>
                        <wps:spPr>
                          <a:xfrm>
                            <a:off x="166955" y="345007"/>
                            <a:ext cx="405765" cy="218440"/>
                          </a:xfrm>
                          <a:custGeom>
                            <a:avLst/>
                            <a:gdLst/>
                            <a:ahLst/>
                            <a:cxnLst/>
                            <a:rect l="l" t="t" r="r" b="b"/>
                            <a:pathLst>
                              <a:path w="405765" h="218440">
                                <a:moveTo>
                                  <a:pt x="381638" y="0"/>
                                </a:moveTo>
                                <a:lnTo>
                                  <a:pt x="369920" y="3326"/>
                                </a:lnTo>
                                <a:lnTo>
                                  <a:pt x="359905" y="11853"/>
                                </a:lnTo>
                                <a:lnTo>
                                  <a:pt x="344323" y="31516"/>
                                </a:lnTo>
                                <a:lnTo>
                                  <a:pt x="319011" y="62087"/>
                                </a:lnTo>
                                <a:lnTo>
                                  <a:pt x="292461" y="93569"/>
                                </a:lnTo>
                                <a:lnTo>
                                  <a:pt x="273164" y="115968"/>
                                </a:lnTo>
                                <a:lnTo>
                                  <a:pt x="252341" y="116747"/>
                                </a:lnTo>
                                <a:lnTo>
                                  <a:pt x="206225" y="117736"/>
                                </a:lnTo>
                                <a:lnTo>
                                  <a:pt x="159342" y="116911"/>
                                </a:lnTo>
                                <a:lnTo>
                                  <a:pt x="136220" y="112247"/>
                                </a:lnTo>
                                <a:lnTo>
                                  <a:pt x="151106" y="105444"/>
                                </a:lnTo>
                                <a:lnTo>
                                  <a:pt x="176415" y="100499"/>
                                </a:lnTo>
                                <a:lnTo>
                                  <a:pt x="203210" y="97145"/>
                                </a:lnTo>
                                <a:lnTo>
                                  <a:pt x="222554" y="95115"/>
                                </a:lnTo>
                                <a:lnTo>
                                  <a:pt x="234576" y="91501"/>
                                </a:lnTo>
                                <a:lnTo>
                                  <a:pt x="242252" y="85077"/>
                                </a:lnTo>
                                <a:lnTo>
                                  <a:pt x="246547" y="77464"/>
                                </a:lnTo>
                                <a:lnTo>
                                  <a:pt x="248424" y="70286"/>
                                </a:lnTo>
                                <a:lnTo>
                                  <a:pt x="246848" y="64852"/>
                                </a:lnTo>
                                <a:lnTo>
                                  <a:pt x="241384" y="61255"/>
                                </a:lnTo>
                                <a:lnTo>
                                  <a:pt x="233903" y="59265"/>
                                </a:lnTo>
                                <a:lnTo>
                                  <a:pt x="226275" y="58653"/>
                                </a:lnTo>
                                <a:lnTo>
                                  <a:pt x="185154" y="58497"/>
                                </a:lnTo>
                                <a:lnTo>
                                  <a:pt x="150418" y="59553"/>
                                </a:lnTo>
                                <a:lnTo>
                                  <a:pt x="109524" y="62476"/>
                                </a:lnTo>
                                <a:lnTo>
                                  <a:pt x="68796" y="76673"/>
                                </a:lnTo>
                                <a:lnTo>
                                  <a:pt x="40913" y="105737"/>
                                </a:lnTo>
                                <a:lnTo>
                                  <a:pt x="22442" y="143247"/>
                                </a:lnTo>
                                <a:lnTo>
                                  <a:pt x="9949" y="182787"/>
                                </a:lnTo>
                                <a:lnTo>
                                  <a:pt x="0" y="217936"/>
                                </a:lnTo>
                                <a:lnTo>
                                  <a:pt x="107924" y="217936"/>
                                </a:lnTo>
                                <a:lnTo>
                                  <a:pt x="114630" y="190390"/>
                                </a:lnTo>
                                <a:lnTo>
                                  <a:pt x="122821" y="184446"/>
                                </a:lnTo>
                                <a:lnTo>
                                  <a:pt x="261353" y="184446"/>
                                </a:lnTo>
                                <a:lnTo>
                                  <a:pt x="269742" y="184108"/>
                                </a:lnTo>
                                <a:lnTo>
                                  <a:pt x="308590" y="150868"/>
                                </a:lnTo>
                                <a:lnTo>
                                  <a:pt x="378416" y="50959"/>
                                </a:lnTo>
                                <a:lnTo>
                                  <a:pt x="396722" y="25150"/>
                                </a:lnTo>
                                <a:lnTo>
                                  <a:pt x="402678" y="17708"/>
                                </a:lnTo>
                                <a:lnTo>
                                  <a:pt x="405650" y="8780"/>
                                </a:lnTo>
                                <a:lnTo>
                                  <a:pt x="400456" y="4310"/>
                                </a:lnTo>
                                <a:lnTo>
                                  <a:pt x="392627" y="714"/>
                                </a:lnTo>
                                <a:lnTo>
                                  <a:pt x="381638" y="0"/>
                                </a:lnTo>
                                <a:close/>
                              </a:path>
                            </a:pathLst>
                          </a:custGeom>
                          <a:solidFill>
                            <a:srgbClr val="FFFFFF"/>
                          </a:solidFill>
                        </wps:spPr>
                        <wps:bodyPr wrap="square" lIns="0" tIns="0" rIns="0" bIns="0" rtlCol="0">
                          <a:prstTxWarp prst="textNoShape">
                            <a:avLst/>
                          </a:prstTxWarp>
                        </wps:bodyPr>
                      </wps:wsp>
                      <wps:wsp>
                        <wps:cNvPr id="34" name="Graphic 34"/>
                        <wps:cNvSpPr/>
                        <wps:spPr>
                          <a:xfrm>
                            <a:off x="275144" y="209473"/>
                            <a:ext cx="270510" cy="206375"/>
                          </a:xfrm>
                          <a:custGeom>
                            <a:avLst/>
                            <a:gdLst/>
                            <a:ahLst/>
                            <a:cxnLst/>
                            <a:rect l="l" t="t" r="r" b="b"/>
                            <a:pathLst>
                              <a:path w="270510" h="206375">
                                <a:moveTo>
                                  <a:pt x="258379" y="0"/>
                                </a:moveTo>
                                <a:lnTo>
                                  <a:pt x="252031" y="1141"/>
                                </a:lnTo>
                                <a:lnTo>
                                  <a:pt x="244160" y="16371"/>
                                </a:lnTo>
                                <a:lnTo>
                                  <a:pt x="232719" y="35452"/>
                                </a:lnTo>
                                <a:lnTo>
                                  <a:pt x="217230" y="46018"/>
                                </a:lnTo>
                                <a:lnTo>
                                  <a:pt x="200169" y="51010"/>
                                </a:lnTo>
                                <a:lnTo>
                                  <a:pt x="184013" y="53366"/>
                                </a:lnTo>
                                <a:lnTo>
                                  <a:pt x="167543" y="55201"/>
                                </a:lnTo>
                                <a:lnTo>
                                  <a:pt x="148721" y="57792"/>
                                </a:lnTo>
                                <a:lnTo>
                                  <a:pt x="109134" y="71667"/>
                                </a:lnTo>
                                <a:lnTo>
                                  <a:pt x="84293" y="105846"/>
                                </a:lnTo>
                                <a:lnTo>
                                  <a:pt x="78616" y="146026"/>
                                </a:lnTo>
                                <a:lnTo>
                                  <a:pt x="64128" y="149456"/>
                                </a:lnTo>
                                <a:lnTo>
                                  <a:pt x="44581" y="152579"/>
                                </a:lnTo>
                                <a:lnTo>
                                  <a:pt x="24846" y="155445"/>
                                </a:lnTo>
                                <a:lnTo>
                                  <a:pt x="9794" y="158103"/>
                                </a:lnTo>
                                <a:lnTo>
                                  <a:pt x="1701" y="163715"/>
                                </a:lnTo>
                                <a:lnTo>
                                  <a:pt x="0" y="172669"/>
                                </a:lnTo>
                                <a:lnTo>
                                  <a:pt x="3922" y="181144"/>
                                </a:lnTo>
                                <a:lnTo>
                                  <a:pt x="12703" y="185319"/>
                                </a:lnTo>
                                <a:lnTo>
                                  <a:pt x="21472" y="185375"/>
                                </a:lnTo>
                                <a:lnTo>
                                  <a:pt x="28655" y="184943"/>
                                </a:lnTo>
                                <a:lnTo>
                                  <a:pt x="79921" y="176563"/>
                                </a:lnTo>
                                <a:lnTo>
                                  <a:pt x="132400" y="161418"/>
                                </a:lnTo>
                                <a:lnTo>
                                  <a:pt x="178626" y="135215"/>
                                </a:lnTo>
                                <a:lnTo>
                                  <a:pt x="202974" y="114885"/>
                                </a:lnTo>
                                <a:lnTo>
                                  <a:pt x="201095" y="118948"/>
                                </a:lnTo>
                                <a:lnTo>
                                  <a:pt x="162258" y="163895"/>
                                </a:lnTo>
                                <a:lnTo>
                                  <a:pt x="119446" y="191657"/>
                                </a:lnTo>
                                <a:lnTo>
                                  <a:pt x="127890" y="199384"/>
                                </a:lnTo>
                                <a:lnTo>
                                  <a:pt x="139001" y="203827"/>
                                </a:lnTo>
                                <a:lnTo>
                                  <a:pt x="151650" y="205855"/>
                                </a:lnTo>
                                <a:lnTo>
                                  <a:pt x="164709" y="206338"/>
                                </a:lnTo>
                                <a:lnTo>
                                  <a:pt x="206235" y="192990"/>
                                </a:lnTo>
                                <a:lnTo>
                                  <a:pt x="238321" y="161069"/>
                                </a:lnTo>
                                <a:lnTo>
                                  <a:pt x="259564" y="122756"/>
                                </a:lnTo>
                                <a:lnTo>
                                  <a:pt x="268557" y="90235"/>
                                </a:lnTo>
                                <a:lnTo>
                                  <a:pt x="270087" y="63608"/>
                                </a:lnTo>
                                <a:lnTo>
                                  <a:pt x="269654" y="42365"/>
                                </a:lnTo>
                                <a:lnTo>
                                  <a:pt x="268009" y="26366"/>
                                </a:lnTo>
                                <a:lnTo>
                                  <a:pt x="265903" y="15470"/>
                                </a:lnTo>
                                <a:lnTo>
                                  <a:pt x="263054" y="6818"/>
                                </a:lnTo>
                                <a:lnTo>
                                  <a:pt x="258379" y="0"/>
                                </a:lnTo>
                                <a:close/>
                              </a:path>
                            </a:pathLst>
                          </a:custGeom>
                          <a:solidFill>
                            <a:srgbClr val="3B3C39"/>
                          </a:solidFill>
                        </wps:spPr>
                        <wps:bodyPr wrap="square" lIns="0" tIns="0" rIns="0" bIns="0" rtlCol="0">
                          <a:prstTxWarp prst="textNoShape">
                            <a:avLst/>
                          </a:prstTxWarp>
                        </wps:bodyPr>
                      </wps:wsp>
                    </wpg:wgp>
                  </a:graphicData>
                </a:graphic>
              </wp:anchor>
            </w:drawing>
          </mc:Choice>
          <mc:Fallback>
            <w:pict>
              <v:group w14:anchorId="780D7D7A" id="Group 30" o:spid="_x0000_s1026" style="position:absolute;margin-left:80.8pt;margin-top:-.5pt;width:51.05pt;height:51.05pt;z-index:251658240;mso-wrap-distance-left:0;mso-wrap-distance-right:0;mso-position-horizontal-relative:page" coordsize="6483,64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">
                <v:shape id="Graphic 31" o:spid="_x0000_s1027" style="position:absolute;width:6483;height:6483;visibility:visible;mso-wrap-style:square;v-text-anchor:top" coordsize="648335,6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" path="m324002,l276126,3513,230430,13719,187416,30117,147584,52204,111437,79480,79476,111442,52201,147590,30115,187421,13718,230434,3513,276129,,324002r3513,47879l13718,417580r16397,43016l52201,500429r27275,36148l111437,568540r36147,27275l187416,617901r43014,16397l276126,644504r47876,3513l371881,644504r45698,-10206l460594,617901r39831,-22086l536572,568540r31960,-31963l595806,500429r22085,-39833l634286,417580r10205,-45699l648004,324002r-3513,-47873l634286,230434,617891,187421,595806,147590,568532,111442,536572,79480,500425,52204,460594,30117,417579,13719,371881,3513,324002,xe" fillcolor="#969695" stroked="f">
                  <v:path arrowok="t"/>
                </v:shape>
                <v:shape id="Image 32" o:spid="_x0000_s1028" type="#_x0000_t75" style="position:absolute;left:822;top:597;width:3588;height:36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">
                  <v:imagedata r:id="rId13" o:title=""/>
                </v:shape>
                <v:shape id="Graphic 33" o:spid="_x0000_s1029" style="position:absolute;left:1669;top:3450;width:4058;height:2184;visibility:visible;mso-wrap-style:square;v-text-anchor:top" coordsize="405765,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" path="m381638,l369920,3326r-10015,8527l344323,31516,319011,62087,292461,93569r-19297,22399l252341,116747r-46116,989l159342,116911r-23122,-4664l151106,105444r25309,-4945l203210,97145r19344,-2030l234576,91501r7676,-6424l246547,77464r1877,-7178l246848,64852r-5464,-3597l233903,59265r-7628,-612l185154,58497r-34736,1056l109524,62476,68796,76673,40913,105737,22442,143247,9949,182787,,217936r107924,l114630,190390r8191,-5944l261353,184446r8389,-338l308590,150868,378416,50959,396722,25150r5956,-7442l405650,8780,400456,4310,392627,714,381638,xe" stroked="f">
                  <v:path arrowok="t"/>
                </v:shape>
                <v:shape id="Graphic 34" o:spid="_x0000_s1030" style="position:absolute;left:2751;top:2094;width:2705;height:2064;visibility:visible;mso-wrap-style:square;v-text-anchor:top" coordsize="270510,20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" path="m258379,r-6348,1141l244160,16371,232719,35452,217230,46018r-17061,4992l184013,53366r-16470,1835l148721,57792,109134,71667,84293,105846r-5677,40180l64128,149456r-19547,3123l24846,155445,9794,158103r-8093,5612l,172669r3922,8475l12703,185319r8769,56l28655,184943r51266,-8380l132400,161418r46226,-26203l202974,114885r-1879,4063l162258,163895r-42812,27762l127890,199384r11111,4443l151650,205855r13059,483l206235,192990r32086,-31921l259564,122756r8993,-32521l270087,63608r-433,-21243l268009,26366,265903,15470,263054,6818,258379,xe" fillcolor="#3b3c39" stroked="f">
                  <v:path arrowok="t"/>
                </v:shape>
                <w10:wrap anchorx="page"/>
              </v:group>
            </w:pict>
          </mc:Fallback>
        </mc:AlternateContent>
      </w:r>
      <w:r>
        <w:rPr>
          <w:noProof/>
        </w:rPr>
        <mc:AlternateContent>
          <mc:Choice Requires="wps">
            <w:drawing>
              <wp:anchor distT="0" distB="0" distL="0" distR="0" simplePos="0" relativeHeight="251662336" behindDoc="0" locked="0" layoutInCell="1" allowOverlap="1" wp14:anchorId="1913CA0F" wp14:editId="273B64A9">
                <wp:simplePos x="0" y="0"/>
                <wp:positionH relativeFrom="page">
                  <wp:posOffset>252006</wp:posOffset>
                </wp:positionH>
                <wp:positionV relativeFrom="paragraph">
                  <wp:posOffset>-2149749</wp:posOffset>
                </wp:positionV>
                <wp:extent cx="1170305" cy="1955164"/>
                <wp:effectExtent l="0" t="0" r="0" b="0"/>
                <wp:wrapNone/>
                <wp:docPr id="35" name="Textbox 35"/>
                <wp:cNvGraphicFramePr/>
                <a:graphic xmlns:a="http://schemas.openxmlformats.org/drawingml/2006/main">
                  <a:graphicData uri="http://schemas.microsoft.com/office/word/2010/wordprocessingShape">
                    <wps:wsp>
                      <wps:cNvSpPr txBox="1"/>
                      <wps:spPr>
                        <a:xfrm>
                          <a:off x="0" y="0"/>
                          <a:ext cx="1170305" cy="1955164"/>
                        </a:xfrm>
                        <a:prstGeom prst="rect">
                          <a:avLst/>
                        </a:prstGeom>
                        <a:solidFill>
                          <a:srgbClr val="E6E7E8"/>
                        </a:solidFill>
                      </wps:spPr>
                      <wps:txbx>
                        <w:txbxContent>
                          <w:p w14:paraId="065019B6" w14:textId="77777777" w:rsidR="00D8785B" w:rsidRDefault="007B5AFF">
                            <w:pPr>
                              <w:spacing w:before="23" w:line="259" w:lineRule="auto"/>
                              <w:ind w:left="56" w:right="66"/>
                              <w:rPr>
                                <w:i/>
                                <w:sz w:val="16"/>
                              </w:rPr>
                            </w:pPr>
                            <w:r>
                              <w:rPr>
                                <w:b/>
                                <w:i/>
                                <w:color w:val="231F20"/>
                                <w:sz w:val="15"/>
                              </w:rPr>
                              <w:t xml:space="preserve">La tassonomia dell’UE </w:t>
                            </w:r>
                            <w:r>
                              <w:rPr>
                                <w:i/>
                                <w:color w:val="231F20"/>
                                <w:spacing w:val="-2"/>
                                <w:sz w:val="15"/>
                              </w:rPr>
                              <w:t xml:space="preserve">è un sistema di classificazione stabilito dal regolamento (UE) 2020/852, che istituisce un elenco di </w:t>
                            </w:r>
                            <w:r>
                              <w:rPr>
                                <w:b/>
                                <w:i/>
                                <w:color w:val="231F20"/>
                                <w:sz w:val="15"/>
                              </w:rPr>
                              <w:t>attività economiche sostenibili dal punto di vista ambientale</w:t>
                            </w:r>
                            <w:r>
                              <w:rPr>
                                <w:i/>
                                <w:color w:val="231F20"/>
                                <w:sz w:val="15"/>
                              </w:rPr>
                              <w:t>. Tale regolamento non stabilisce un elenco di attività economiche sostenibili dal punto di vista sociale. Gli investimenti sostenibili con un obiettivo ambientale possono essere allineati o meno alla tassonomia.</w:t>
                            </w:r>
                          </w:p>
                        </w:txbxContent>
                      </wps:txbx>
                      <wps:bodyPr wrap="square" lIns="0" tIns="0" rIns="0" bIns="0" rtlCol="0"/>
                    </wps:wsp>
                  </a:graphicData>
                </a:graphic>
              </wp:anchor>
            </w:drawing>
          </mc:Choice>
          <mc:Fallback>
            <w:pict>
              <v:shape w14:anchorId="1913CA0F" id="Textbox 35" o:spid="_x0000_s1027" type="#_x0000_t202" style="position:absolute;left:0;text-align:left;margin-left:19.85pt;margin-top:-169.25pt;width:92.15pt;height:153.9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" fillcolor="#e6e7e8" stroked="f">
                <v:textbox inset="0,0,0,0">
                  <w:txbxContent>
                    <w:p w14:paraId="065019B6" w14:textId="77777777" w:rsidR="00D8785B" w:rsidRDefault="007B5AFF">
                      <w:pPr>
                        <w:spacing w:before="23" w:line="259" w:lineRule="auto"/>
                        <w:ind w:left="56" w:right="66"/>
                        <w:rPr>
                          <w:i/>
                          <w:sz w:val="16"/>
                        </w:rPr>
                      </w:pPr>
                      <w:r>
                        <w:rPr>
                          <w:b/>
                          <w:i/>
                          <w:color w:val="231F20"/>
                          <w:sz w:val="15"/>
                        </w:rPr>
                        <w:t xml:space="preserve">La tassonomia dell’UE </w:t>
                      </w:r>
                      <w:r>
                        <w:rPr>
                          <w:i/>
                          <w:color w:val="231F20"/>
                          <w:spacing w:val="-2"/>
                          <w:sz w:val="15"/>
                        </w:rPr>
                        <w:t xml:space="preserve">è un sistema di classificazione stabilito dal regolamento (UE) 2020/852, che istituisce un elenco di </w:t>
                      </w:r>
                      <w:r>
                        <w:rPr>
                          <w:b/>
                          <w:i/>
                          <w:color w:val="231F20"/>
                          <w:sz w:val="15"/>
                        </w:rPr>
                        <w:t>attività economiche sostenibili dal punto di vista ambientale</w:t>
                      </w:r>
                      <w:r>
                        <w:rPr>
                          <w:i/>
                          <w:color w:val="231F20"/>
                          <w:sz w:val="15"/>
                        </w:rPr>
                        <w:t>. Tale regolamento non stabilisce un elenco di attività economiche sostenibili dal punto di vista sociale. Gli investimenti sostenibili con un obiettivo ambientale possono essere allineati o meno alla tassonomia.</w:t>
                      </w:r>
                    </w:p>
                  </w:txbxContent>
                </v:textbox>
                <w10:wrap anchorx="page"/>
              </v:shape>
            </w:pict>
          </mc:Fallback>
        </mc:AlternateContent>
      </w:r>
      <w:r>
        <w:rPr>
          <w:color w:val="231F20"/>
          <w:sz w:val="19"/>
        </w:rPr>
        <w:t>Quali caratteristiche ambientali e/o sociali sono promosse da questo prodotto finanziario?</w:t>
      </w:r>
    </w:p>
    <w:p w14:paraId="2639F65A" w14:textId="77777777" w:rsidR="00D8785B" w:rsidRDefault="007B5AFF">
      <w:pPr>
        <w:pStyle w:val="Corpotesto"/>
        <w:spacing w:before="180" w:line="249" w:lineRule="auto"/>
        <w:ind w:left="2579" w:right="82"/>
        <w:jc w:val="both"/>
      </w:pPr>
      <w:r>
        <w:rPr>
          <w:color w:val="231F20"/>
          <w:sz w:val="19"/>
        </w:rPr>
        <w:t>Il Fondo applica i criteri di screening di base BlackRock EMEA. Questa serie di criteri di screening evita esposizioni che comportano esiti ambientali negativi, escludendo gli investimenti diretti in emittenti che hanno un coinvolgimento significativo nell'estrazione di carbone termico e sabbie bituminose, nonché nella produzione di energia elettrica da carbone termico. Si evitano inoltre impatti sociali negativi escludendo gli investimenti diretti in emittenti coinvolti in armi controverse e armi nucleari,</w:t>
      </w:r>
      <w:r>
        <w:rPr>
          <w:color w:val="231F20"/>
          <w:sz w:val="19"/>
        </w:rPr>
        <w:t xml:space="preserve"> nonché il coinvolgimento significativo nella produzione e distribuzione di armi da fuoco civili e tabacco. Il Fondo esclude inoltre gli emittenti ritenuti non conformi ai 10 Principi del Global Compact delle Nazioni Unite, che riguardano i diritti umani, gli standard lavorativi, l’ambiente e la lotta alla corruzione.</w:t>
      </w:r>
    </w:p>
    <w:p w14:paraId="18ACA058" w14:textId="77777777" w:rsidR="00D8785B" w:rsidRDefault="007B5AFF">
      <w:pPr>
        <w:pStyle w:val="Corpotesto"/>
        <w:spacing w:before="176" w:line="249" w:lineRule="auto"/>
        <w:ind w:left="2579" w:right="84"/>
        <w:jc w:val="both"/>
      </w:pPr>
      <w:r>
        <w:rPr>
          <w:color w:val="231F20"/>
          <w:spacing w:val="-2"/>
          <w:sz w:val="19"/>
        </w:rPr>
        <w:t>Il Fondo non utilizza un benchmark di riferimento ai fini del raggiungimento delle caratteristiche ESG che promuove.</w:t>
      </w:r>
    </w:p>
    <w:p w14:paraId="3190104C" w14:textId="77777777" w:rsidR="00D8785B" w:rsidRDefault="00D8785B">
      <w:pPr>
        <w:pStyle w:val="Corpotesto"/>
      </w:pPr>
    </w:p>
    <w:p w14:paraId="7ECDF7E7" w14:textId="77777777" w:rsidR="00D8785B" w:rsidRDefault="00D8785B">
      <w:pPr>
        <w:pStyle w:val="Corpotesto"/>
        <w:spacing w:before="114"/>
      </w:pPr>
    </w:p>
    <w:p w14:paraId="3EAC5BA1" w14:textId="77777777" w:rsidR="00D8785B" w:rsidRDefault="007B5AFF">
      <w:pPr>
        <w:pStyle w:val="Titolo2"/>
        <w:numPr>
          <w:ilvl w:val="0"/>
          <w:numId w:val="3"/>
        </w:numPr>
        <w:tabs>
          <w:tab w:val="left" w:pos="2918"/>
          <w:tab w:val="left" w:pos="2920"/>
        </w:tabs>
        <w:spacing w:line="170" w:lineRule="auto"/>
        <w:ind w:right="87"/>
      </w:pPr>
      <w:r>
        <w:rPr>
          <w:noProof/>
        </w:rPr>
        <mc:AlternateContent>
          <mc:Choice Requires="wps">
            <w:drawing>
              <wp:anchor distT="0" distB="0" distL="0" distR="0" simplePos="0" relativeHeight="251660288" behindDoc="0" locked="0" layoutInCell="1" allowOverlap="1" wp14:anchorId="2C917E9D" wp14:editId="64B310FE">
                <wp:simplePos x="0" y="0"/>
                <wp:positionH relativeFrom="page">
                  <wp:posOffset>252006</wp:posOffset>
                </wp:positionH>
                <wp:positionV relativeFrom="paragraph">
                  <wp:posOffset>15131</wp:posOffset>
                </wp:positionV>
                <wp:extent cx="1170305" cy="817244"/>
                <wp:effectExtent l="0" t="0" r="0" b="0"/>
                <wp:wrapNone/>
                <wp:docPr id="36" name="Textbox 36"/>
                <wp:cNvGraphicFramePr/>
                <a:graphic xmlns:a="http://schemas.openxmlformats.org/drawingml/2006/main">
                  <a:graphicData uri="http://schemas.microsoft.com/office/word/2010/wordprocessingShape">
                    <wps:wsp>
                      <wps:cNvSpPr txBox="1"/>
                      <wps:spPr>
                        <a:xfrm>
                          <a:off x="0" y="0"/>
                          <a:ext cx="1170305" cy="817244"/>
                        </a:xfrm>
                        <a:prstGeom prst="rect">
                          <a:avLst/>
                        </a:prstGeom>
                        <a:solidFill>
                          <a:srgbClr val="E6E7E8"/>
                        </a:solidFill>
                      </wps:spPr>
                      <wps:txbx>
                        <w:txbxContent>
                          <w:p w14:paraId="239610D2" w14:textId="77777777" w:rsidR="00D8785B" w:rsidRDefault="007B5AFF">
                            <w:pPr>
                              <w:spacing w:before="23" w:line="261" w:lineRule="auto"/>
                              <w:ind w:left="56" w:right="182"/>
                              <w:rPr>
                                <w:sz w:val="16"/>
                              </w:rPr>
                            </w:pPr>
                            <w:r>
                              <w:rPr>
                                <w:b/>
                                <w:color w:val="231F20"/>
                                <w:spacing w:val="-2"/>
                                <w:sz w:val="15"/>
                              </w:rPr>
                              <w:t xml:space="preserve">Gli indicatori di sostenibilità </w:t>
                            </w:r>
                            <w:r>
                              <w:rPr>
                                <w:color w:val="231F20"/>
                                <w:sz w:val="15"/>
                              </w:rPr>
                              <w:t>misurano in che misura le caratteristiche ambientali o sociali</w:t>
                            </w:r>
                          </w:p>
                          <w:p w14:paraId="4F1014A4" w14:textId="77777777" w:rsidR="00D8785B" w:rsidRDefault="007B5AFF">
                            <w:pPr>
                              <w:spacing w:line="261" w:lineRule="auto"/>
                              <w:ind w:left="56"/>
                              <w:rPr>
                                <w:sz w:val="16"/>
                              </w:rPr>
                            </w:pPr>
                            <w:r>
                              <w:rPr>
                                <w:color w:val="231F20"/>
                                <w:spacing w:val="-4"/>
                                <w:sz w:val="15"/>
                              </w:rPr>
                              <w:t>promosse dal prodotto finanziario.</w:t>
                            </w:r>
                          </w:p>
                        </w:txbxContent>
                      </wps:txbx>
                      <wps:bodyPr wrap="square" lIns="0" tIns="0" rIns="0" bIns="0" rtlCol="0"/>
                    </wps:wsp>
                  </a:graphicData>
                </a:graphic>
              </wp:anchor>
            </w:drawing>
          </mc:Choice>
          <mc:Fallback>
            <w:pict>
              <v:shape w14:anchorId="2C917E9D" id="Textbox 36" o:spid="_x0000_s1028" type="#_x0000_t202" style="position:absolute;left:0;text-align:left;margin-left:19.85pt;margin-top:1.2pt;width:92.15pt;height:64.3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" fillcolor="#e6e7e8" stroked="f">
                <v:textbox inset="0,0,0,0">
                  <w:txbxContent>
                    <w:p w14:paraId="239610D2" w14:textId="77777777" w:rsidR="00D8785B" w:rsidRDefault="007B5AFF">
                      <w:pPr>
                        <w:spacing w:before="23" w:line="261" w:lineRule="auto"/>
                        <w:ind w:left="56" w:right="182"/>
                        <w:rPr>
                          <w:sz w:val="16"/>
                        </w:rPr>
                      </w:pPr>
                      <w:r>
                        <w:rPr>
                          <w:b/>
                          <w:color w:val="231F20"/>
                          <w:spacing w:val="-2"/>
                          <w:sz w:val="15"/>
                        </w:rPr>
                        <w:t xml:space="preserve">Gli indicatori di sostenibilità </w:t>
                      </w:r>
                      <w:r>
                        <w:rPr>
                          <w:color w:val="231F20"/>
                          <w:sz w:val="15"/>
                        </w:rPr>
                        <w:t>misurano in che misura le caratteristiche ambientali o sociali</w:t>
                      </w:r>
                    </w:p>
                    <w:p w14:paraId="4F1014A4" w14:textId="77777777" w:rsidR="00D8785B" w:rsidRDefault="007B5AFF">
                      <w:pPr>
                        <w:spacing w:line="261" w:lineRule="auto"/>
                        <w:ind w:left="56"/>
                        <w:rPr>
                          <w:sz w:val="16"/>
                        </w:rPr>
                      </w:pPr>
                      <w:r>
                        <w:rPr>
                          <w:color w:val="231F20"/>
                          <w:spacing w:val="-4"/>
                          <w:sz w:val="15"/>
                        </w:rPr>
                        <w:t>promosse dal prodotto finanziario.</w:t>
                      </w:r>
                    </w:p>
                  </w:txbxContent>
                </v:textbox>
                <w10:wrap anchorx="page"/>
              </v:shape>
            </w:pict>
          </mc:Fallback>
        </mc:AlternateContent>
      </w:r>
      <w:r>
        <w:rPr>
          <w:color w:val="231F20"/>
          <w:sz w:val="19"/>
        </w:rPr>
        <w:t>Quali indicatori di sostenibilità vengono utilizzati per misurare il raggiungimento di ciascuna delle caratteristiche ambientali o sociali promosse da questo prodotto finanziario?</w:t>
      </w:r>
    </w:p>
    <w:p w14:paraId="754417B6" w14:textId="77777777" w:rsidR="00D8785B" w:rsidRDefault="007B5AFF">
      <w:pPr>
        <w:pStyle w:val="Corpotesto"/>
        <w:spacing w:before="192" w:line="249" w:lineRule="auto"/>
        <w:ind w:left="2579" w:right="83"/>
        <w:jc w:val="both"/>
      </w:pPr>
      <w:r>
        <w:rPr>
          <w:color w:val="231F20"/>
          <w:sz w:val="19"/>
        </w:rPr>
        <w:t>Gli indicatori di sostenibilità utilizzati per misurare il raggiungimento delle caratteristiche ambientali o sociali promosse da questo Fondo includono:</w:t>
      </w:r>
    </w:p>
    <w:p w14:paraId="504E945B" w14:textId="77777777" w:rsidR="00D8785B" w:rsidRDefault="007B5AFF">
      <w:pPr>
        <w:pStyle w:val="Paragrafoelenco"/>
        <w:numPr>
          <w:ilvl w:val="1"/>
          <w:numId w:val="3"/>
        </w:numPr>
        <w:tabs>
          <w:tab w:val="left" w:pos="3260"/>
        </w:tabs>
        <w:spacing w:before="172" w:line="249" w:lineRule="auto"/>
        <w:rPr>
          <w:sz w:val="20"/>
        </w:rPr>
      </w:pPr>
      <w:r>
        <w:rPr>
          <w:color w:val="231F20"/>
          <w:sz w:val="19"/>
        </w:rPr>
        <w:t>La valutazione da parte del Fondo dei principali impatti negativi (PAI) sui fattori di sostenibilità, come descritto di seguito.</w:t>
      </w:r>
    </w:p>
    <w:p w14:paraId="719E4EFB" w14:textId="77777777" w:rsidR="00D8785B" w:rsidRDefault="007B5AFF">
      <w:pPr>
        <w:pStyle w:val="Paragrafoelenco"/>
        <w:numPr>
          <w:ilvl w:val="1"/>
          <w:numId w:val="3"/>
        </w:numPr>
        <w:tabs>
          <w:tab w:val="left" w:pos="3260"/>
        </w:tabs>
        <w:spacing w:before="172" w:line="249" w:lineRule="auto"/>
        <w:ind w:right="81"/>
        <w:rPr>
          <w:sz w:val="20"/>
        </w:rPr>
      </w:pPr>
      <w:r>
        <w:rPr>
          <w:color w:val="231F20"/>
          <w:sz w:val="19"/>
        </w:rPr>
        <w:t>L'esclusione da parte del Fondo delle partecipazioni in emittenti identificati dai criteri di esclusione stabiliti nei BlackRock EMEA Baseline Screens, come descritto sopra.</w:t>
      </w:r>
    </w:p>
    <w:p w14:paraId="6148F0E9" w14:textId="77777777" w:rsidR="00D8785B" w:rsidRDefault="00D8785B">
      <w:pPr>
        <w:pStyle w:val="Paragrafoelenco"/>
        <w:spacing w:line="249" w:lineRule="auto"/>
        <w:rPr>
          <w:sz w:val="20"/>
        </w:rPr>
        <w:sectPr w:rsidR="00D8785B">
          <w:footerReference w:type="default" r:id="rId14"/>
          <w:type w:val="continuous"/>
          <w:pgSz w:w="11910" w:h="16840"/>
          <w:pgMar w:top="540" w:right="425" w:bottom="660" w:left="283" w:header="0" w:footer="473" w:gutter="0"/>
          <w:pgNumType w:start="1"/>
          <w:cols w:space="708"/>
        </w:sectPr>
      </w:pPr>
    </w:p>
    <w:p w14:paraId="464F130E" w14:textId="77777777" w:rsidR="00D8785B" w:rsidRDefault="007B5AFF">
      <w:pPr>
        <w:pStyle w:val="Titolo2"/>
        <w:numPr>
          <w:ilvl w:val="0"/>
          <w:numId w:val="3"/>
        </w:numPr>
        <w:tabs>
          <w:tab w:val="left" w:pos="2918"/>
          <w:tab w:val="left" w:pos="2920"/>
        </w:tabs>
        <w:spacing w:before="105" w:line="170" w:lineRule="auto"/>
        <w:ind w:right="84"/>
      </w:pPr>
      <w:r>
        <w:rPr>
          <w:color w:val="231F20"/>
          <w:sz w:val="19"/>
        </w:rPr>
        <w:lastRenderedPageBreak/>
        <w:t>Quali sono gli obiettivi degli investimenti sostenibili che il prodotto finanziario intende effettuare in parte e in che modo l’investimento sostenibile contribuisce a tali</w:t>
      </w:r>
    </w:p>
    <w:p w14:paraId="629AD5F4" w14:textId="77777777" w:rsidR="00D8785B" w:rsidRDefault="007B5AFF">
      <w:pPr>
        <w:spacing w:before="22"/>
        <w:ind w:left="2920"/>
        <w:rPr>
          <w:b/>
          <w:i/>
          <w:sz w:val="20"/>
        </w:rPr>
      </w:pPr>
      <w:r>
        <w:rPr>
          <w:b/>
          <w:i/>
          <w:color w:val="231F20"/>
          <w:spacing w:val="-2"/>
          <w:sz w:val="19"/>
        </w:rPr>
        <w:t>obiettivi?</w:t>
      </w:r>
    </w:p>
    <w:p w14:paraId="690ED19F" w14:textId="77777777" w:rsidR="00D8785B" w:rsidRDefault="007B5AFF">
      <w:pPr>
        <w:pStyle w:val="Corpotesto"/>
        <w:spacing w:before="180" w:line="249" w:lineRule="auto"/>
        <w:ind w:left="2920"/>
      </w:pPr>
      <w:r>
        <w:rPr>
          <w:color w:val="231F20"/>
          <w:sz w:val="19"/>
        </w:rPr>
        <w:t>Il Fondo non si impegna a detenere Investimenti Sostenibili, tuttavia questi possono far parte del portafoglio.</w:t>
      </w:r>
    </w:p>
    <w:p w14:paraId="788CB4BF" w14:textId="77777777" w:rsidR="00D8785B" w:rsidRDefault="00D8785B">
      <w:pPr>
        <w:pStyle w:val="Corpotesto"/>
      </w:pPr>
    </w:p>
    <w:p w14:paraId="48FF0A7B" w14:textId="77777777" w:rsidR="00D8785B" w:rsidRDefault="00D8785B">
      <w:pPr>
        <w:pStyle w:val="Corpotesto"/>
        <w:spacing w:before="114"/>
      </w:pPr>
    </w:p>
    <w:p w14:paraId="7B41FDB3" w14:textId="77777777" w:rsidR="00D8785B" w:rsidRDefault="007B5AFF">
      <w:pPr>
        <w:pStyle w:val="Titolo2"/>
        <w:numPr>
          <w:ilvl w:val="0"/>
          <w:numId w:val="3"/>
        </w:numPr>
        <w:tabs>
          <w:tab w:val="left" w:pos="2918"/>
          <w:tab w:val="left" w:pos="2920"/>
        </w:tabs>
        <w:spacing w:line="170" w:lineRule="auto"/>
        <w:ind w:right="81"/>
      </w:pPr>
      <w:r>
        <w:rPr>
          <w:noProof/>
        </w:rPr>
        <mc:AlternateContent>
          <mc:Choice Requires="wpg">
            <w:drawing>
              <wp:anchor distT="0" distB="0" distL="0" distR="0" simplePos="0" relativeHeight="251666432" behindDoc="0" locked="0" layoutInCell="1" allowOverlap="1" wp14:anchorId="449FD6CF" wp14:editId="4300AAAD">
                <wp:simplePos x="0" y="0"/>
                <wp:positionH relativeFrom="page">
                  <wp:posOffset>1062001</wp:posOffset>
                </wp:positionH>
                <wp:positionV relativeFrom="paragraph">
                  <wp:posOffset>-10136</wp:posOffset>
                </wp:positionV>
                <wp:extent cx="648335" cy="648335"/>
                <wp:effectExtent l="0" t="0" r="0" b="0"/>
                <wp:wrapNone/>
                <wp:docPr id="37" name="Group 37"/>
                <wp:cNvGraphicFramePr/>
                <a:graphic xmlns:a="http://schemas.openxmlformats.org/drawingml/2006/main">
                  <a:graphicData uri="http://schemas.microsoft.com/office/word/2010/wordprocessingGroup">
                    <wpg:wgp>
                      <wpg:cNvGrpSpPr/>
                      <wpg:grpSpPr>
                        <a:xfrm>
                          <a:off x="0" y="0"/>
                          <a:ext cx="648335" cy="648335"/>
                          <a:chOff x="0" y="0"/>
                          <a:chExt cx="648335" cy="648335"/>
                        </a:xfrm>
                      </wpg:grpSpPr>
                      <wps:wsp>
                        <wps:cNvPr id="38" name="Graphic 38"/>
                        <wps:cNvSpPr/>
                        <wps:spPr>
                          <a:xfrm>
                            <a:off x="-2" y="3"/>
                            <a:ext cx="648335" cy="648335"/>
                          </a:xfrm>
                          <a:custGeom>
                            <a:avLst/>
                            <a:gdLst/>
                            <a:ahLst/>
                            <a:cxnLst/>
                            <a:rect l="l" t="t" r="r" b="b"/>
                            <a:pathLst>
                              <a:path w="648335" h="648335">
                                <a:moveTo>
                                  <a:pt x="647992" y="333514"/>
                                </a:moveTo>
                                <a:lnTo>
                                  <a:pt x="647560" y="327863"/>
                                </a:lnTo>
                                <a:lnTo>
                                  <a:pt x="647852" y="323938"/>
                                </a:lnTo>
                                <a:lnTo>
                                  <a:pt x="644334" y="276072"/>
                                </a:lnTo>
                                <a:lnTo>
                                  <a:pt x="634136" y="230390"/>
                                </a:lnTo>
                                <a:lnTo>
                                  <a:pt x="617740" y="187388"/>
                                </a:lnTo>
                                <a:lnTo>
                                  <a:pt x="595655" y="147561"/>
                                </a:lnTo>
                                <a:lnTo>
                                  <a:pt x="568388" y="111417"/>
                                </a:lnTo>
                                <a:lnTo>
                                  <a:pt x="536435" y="79463"/>
                                </a:lnTo>
                                <a:lnTo>
                                  <a:pt x="500303" y="52197"/>
                                </a:lnTo>
                                <a:lnTo>
                                  <a:pt x="460476" y="30111"/>
                                </a:lnTo>
                                <a:lnTo>
                                  <a:pt x="417474" y="13716"/>
                                </a:lnTo>
                                <a:lnTo>
                                  <a:pt x="371792" y="3517"/>
                                </a:lnTo>
                                <a:lnTo>
                                  <a:pt x="323926" y="0"/>
                                </a:lnTo>
                                <a:lnTo>
                                  <a:pt x="276059" y="3517"/>
                                </a:lnTo>
                                <a:lnTo>
                                  <a:pt x="230365" y="13716"/>
                                </a:lnTo>
                                <a:lnTo>
                                  <a:pt x="187363" y="30111"/>
                                </a:lnTo>
                                <a:lnTo>
                                  <a:pt x="147548" y="52197"/>
                                </a:lnTo>
                                <a:lnTo>
                                  <a:pt x="111404" y="79463"/>
                                </a:lnTo>
                                <a:lnTo>
                                  <a:pt x="79451" y="111417"/>
                                </a:lnTo>
                                <a:lnTo>
                                  <a:pt x="52184" y="147561"/>
                                </a:lnTo>
                                <a:lnTo>
                                  <a:pt x="30099" y="187388"/>
                                </a:lnTo>
                                <a:lnTo>
                                  <a:pt x="13716" y="230390"/>
                                </a:lnTo>
                                <a:lnTo>
                                  <a:pt x="3505" y="276072"/>
                                </a:lnTo>
                                <a:lnTo>
                                  <a:pt x="0" y="323938"/>
                                </a:lnTo>
                                <a:lnTo>
                                  <a:pt x="419" y="329755"/>
                                </a:lnTo>
                                <a:lnTo>
                                  <a:pt x="139" y="333514"/>
                                </a:lnTo>
                                <a:lnTo>
                                  <a:pt x="3657" y="379958"/>
                                </a:lnTo>
                                <a:lnTo>
                                  <a:pt x="13855" y="424294"/>
                                </a:lnTo>
                                <a:lnTo>
                                  <a:pt x="30251" y="466026"/>
                                </a:lnTo>
                                <a:lnTo>
                                  <a:pt x="52324" y="504672"/>
                                </a:lnTo>
                                <a:lnTo>
                                  <a:pt x="79590" y="539737"/>
                                </a:lnTo>
                                <a:lnTo>
                                  <a:pt x="111556" y="570750"/>
                                </a:lnTo>
                                <a:lnTo>
                                  <a:pt x="147688" y="597217"/>
                                </a:lnTo>
                                <a:lnTo>
                                  <a:pt x="187515" y="618642"/>
                                </a:lnTo>
                                <a:lnTo>
                                  <a:pt x="230517" y="634555"/>
                                </a:lnTo>
                                <a:lnTo>
                                  <a:pt x="276199" y="644448"/>
                                </a:lnTo>
                                <a:lnTo>
                                  <a:pt x="318554" y="647484"/>
                                </a:lnTo>
                                <a:lnTo>
                                  <a:pt x="323926" y="647865"/>
                                </a:lnTo>
                                <a:lnTo>
                                  <a:pt x="324065" y="647865"/>
                                </a:lnTo>
                                <a:lnTo>
                                  <a:pt x="371932" y="644448"/>
                                </a:lnTo>
                                <a:lnTo>
                                  <a:pt x="417614" y="634555"/>
                                </a:lnTo>
                                <a:lnTo>
                                  <a:pt x="460629" y="618642"/>
                                </a:lnTo>
                                <a:lnTo>
                                  <a:pt x="500443" y="597217"/>
                                </a:lnTo>
                                <a:lnTo>
                                  <a:pt x="536587" y="570750"/>
                                </a:lnTo>
                                <a:lnTo>
                                  <a:pt x="568540" y="539737"/>
                                </a:lnTo>
                                <a:lnTo>
                                  <a:pt x="595807" y="504672"/>
                                </a:lnTo>
                                <a:lnTo>
                                  <a:pt x="617880" y="466026"/>
                                </a:lnTo>
                                <a:lnTo>
                                  <a:pt x="634276" y="424294"/>
                                </a:lnTo>
                                <a:lnTo>
                                  <a:pt x="644486" y="379958"/>
                                </a:lnTo>
                                <a:lnTo>
                                  <a:pt x="647992" y="333514"/>
                                </a:lnTo>
                                <a:close/>
                              </a:path>
                            </a:pathLst>
                          </a:custGeom>
                          <a:solidFill>
                            <a:srgbClr val="969695"/>
                          </a:solidFill>
                        </wps:spPr>
                        <wps:bodyPr wrap="square" lIns="0" tIns="0" rIns="0" bIns="0" rtlCol="0">
                          <a:prstTxWarp prst="textNoShape">
                            <a:avLst/>
                          </a:prstTxWarp>
                        </wps:bodyPr>
                      </wps:wsp>
                      <wps:wsp>
                        <wps:cNvPr id="39" name="Graphic 39"/>
                        <wps:cNvSpPr/>
                        <wps:spPr>
                          <a:xfrm>
                            <a:off x="164564" y="61992"/>
                            <a:ext cx="314325" cy="443230"/>
                          </a:xfrm>
                          <a:custGeom>
                            <a:avLst/>
                            <a:gdLst/>
                            <a:ahLst/>
                            <a:cxnLst/>
                            <a:rect l="l" t="t" r="r" b="b"/>
                            <a:pathLst>
                              <a:path w="314325" h="443230">
                                <a:moveTo>
                                  <a:pt x="231787" y="22313"/>
                                </a:moveTo>
                                <a:lnTo>
                                  <a:pt x="191439" y="22313"/>
                                </a:lnTo>
                                <a:lnTo>
                                  <a:pt x="189623" y="20523"/>
                                </a:lnTo>
                                <a:lnTo>
                                  <a:pt x="189623" y="18275"/>
                                </a:lnTo>
                                <a:lnTo>
                                  <a:pt x="189623" y="0"/>
                                </a:lnTo>
                                <a:lnTo>
                                  <a:pt x="128104" y="0"/>
                                </a:lnTo>
                                <a:lnTo>
                                  <a:pt x="128104" y="20523"/>
                                </a:lnTo>
                                <a:lnTo>
                                  <a:pt x="126288" y="22313"/>
                                </a:lnTo>
                                <a:lnTo>
                                  <a:pt x="83947" y="22313"/>
                                </a:lnTo>
                                <a:lnTo>
                                  <a:pt x="83947" y="60032"/>
                                </a:lnTo>
                                <a:lnTo>
                                  <a:pt x="231787" y="60032"/>
                                </a:lnTo>
                                <a:lnTo>
                                  <a:pt x="231787" y="22313"/>
                                </a:lnTo>
                                <a:close/>
                              </a:path>
                              <a:path w="314325" h="443230">
                                <a:moveTo>
                                  <a:pt x="314286" y="46215"/>
                                </a:moveTo>
                                <a:lnTo>
                                  <a:pt x="276923" y="46215"/>
                                </a:lnTo>
                                <a:lnTo>
                                  <a:pt x="276923" y="121081"/>
                                </a:lnTo>
                                <a:lnTo>
                                  <a:pt x="276923" y="132080"/>
                                </a:lnTo>
                                <a:lnTo>
                                  <a:pt x="276923" y="144487"/>
                                </a:lnTo>
                                <a:lnTo>
                                  <a:pt x="276923" y="155232"/>
                                </a:lnTo>
                                <a:lnTo>
                                  <a:pt x="117678" y="155232"/>
                                </a:lnTo>
                                <a:lnTo>
                                  <a:pt x="117678" y="144487"/>
                                </a:lnTo>
                                <a:lnTo>
                                  <a:pt x="276923" y="144487"/>
                                </a:lnTo>
                                <a:lnTo>
                                  <a:pt x="276923" y="132080"/>
                                </a:lnTo>
                                <a:lnTo>
                                  <a:pt x="117678" y="132080"/>
                                </a:lnTo>
                                <a:lnTo>
                                  <a:pt x="117678" y="121081"/>
                                </a:lnTo>
                                <a:lnTo>
                                  <a:pt x="276923" y="121081"/>
                                </a:lnTo>
                                <a:lnTo>
                                  <a:pt x="276923" y="46215"/>
                                </a:lnTo>
                                <a:lnTo>
                                  <a:pt x="242697" y="46215"/>
                                </a:lnTo>
                                <a:lnTo>
                                  <a:pt x="242633" y="67386"/>
                                </a:lnTo>
                                <a:lnTo>
                                  <a:pt x="239064" y="70942"/>
                                </a:lnTo>
                                <a:lnTo>
                                  <a:pt x="92138" y="70942"/>
                                </a:lnTo>
                                <a:lnTo>
                                  <a:pt x="92138" y="120599"/>
                                </a:lnTo>
                                <a:lnTo>
                                  <a:pt x="92138" y="164934"/>
                                </a:lnTo>
                                <a:lnTo>
                                  <a:pt x="48729" y="164934"/>
                                </a:lnTo>
                                <a:lnTo>
                                  <a:pt x="48729" y="120599"/>
                                </a:lnTo>
                                <a:lnTo>
                                  <a:pt x="92138" y="120599"/>
                                </a:lnTo>
                                <a:lnTo>
                                  <a:pt x="92138" y="70942"/>
                                </a:lnTo>
                                <a:lnTo>
                                  <a:pt x="77597" y="70942"/>
                                </a:lnTo>
                                <a:lnTo>
                                  <a:pt x="74041" y="67386"/>
                                </a:lnTo>
                                <a:lnTo>
                                  <a:pt x="74041" y="46215"/>
                                </a:lnTo>
                                <a:lnTo>
                                  <a:pt x="0" y="46215"/>
                                </a:lnTo>
                                <a:lnTo>
                                  <a:pt x="0" y="442823"/>
                                </a:lnTo>
                                <a:lnTo>
                                  <a:pt x="314286" y="442823"/>
                                </a:lnTo>
                                <a:lnTo>
                                  <a:pt x="314286" y="164934"/>
                                </a:lnTo>
                                <a:lnTo>
                                  <a:pt x="314286" y="155232"/>
                                </a:lnTo>
                                <a:lnTo>
                                  <a:pt x="314286" y="70942"/>
                                </a:lnTo>
                                <a:lnTo>
                                  <a:pt x="314286" y="46215"/>
                                </a:lnTo>
                                <a:close/>
                              </a:path>
                            </a:pathLst>
                          </a:custGeom>
                          <a:solidFill>
                            <a:srgbClr val="3B3C39"/>
                          </a:solidFill>
                        </wps:spPr>
                        <wps:bodyPr wrap="square" lIns="0" tIns="0" rIns="0" bIns="0" rtlCol="0">
                          <a:prstTxWarp prst="textNoShape">
                            <a:avLst/>
                          </a:prstTxWarp>
                        </wps:bodyPr>
                      </wps:wsp>
                      <pic:pic xmlns:pic="http://schemas.openxmlformats.org/drawingml/2006/picture">
                        <pic:nvPicPr>
                          <pic:cNvPr id="40" name="Image 40"/>
                          <pic:cNvPicPr/>
                        </pic:nvPicPr>
                        <pic:blipFill>
                          <a:blip r:embed="rId15" cstate="print"/>
                          <a:stretch>
                            <a:fillRect/>
                          </a:stretch>
                        </pic:blipFill>
                        <pic:spPr>
                          <a:xfrm>
                            <a:off x="207338" y="273919"/>
                            <a:ext cx="237103" cy="205667"/>
                          </a:xfrm>
                          <a:prstGeom prst="rect">
                            <a:avLst/>
                          </a:prstGeom>
                        </pic:spPr>
                      </pic:pic>
                    </wpg:wgp>
                  </a:graphicData>
                </a:graphic>
              </wp:anchor>
            </w:drawing>
          </mc:Choice>
          <mc:Fallback>
            <w:pict>
              <v:group w14:anchorId="2CC460CC" id="Group 37" o:spid="_x0000_s1026" style="position:absolute;margin-left:83.6pt;margin-top:-.8pt;width:51.05pt;height:51.05pt;z-index:251666432;mso-wrap-distance-left:0;mso-wrap-distance-right:0;mso-position-horizontal-relative:page" coordsize="6483,64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">
                <v:shape id="Graphic 38" o:spid="_x0000_s1027" style="position:absolute;width:6483;height:6483;visibility:visible;mso-wrap-style:square;v-text-anchor:top" coordsize="648335,6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" path="m647992,333514r-432,-5651l647852,323938r-3518,-47866l634136,230390,617740,187388,595655,147561,568388,111417,536435,79463,500303,52197,460476,30111,417474,13716,371792,3517,323926,,276059,3517,230365,13716,187363,30111,147548,52197,111404,79463,79451,111417,52184,147561,30099,187388,13716,230390,3505,276072,,323938r419,5817l139,333514r3518,46444l13855,424294r16396,41732l52324,504672r27266,35065l111556,570750r36132,26467l187515,618642r43002,15913l276199,644448r42355,3036l323926,647865r139,l371932,644448r45682,-9893l460629,618642r39814,-21425l536587,570750r31953,-31013l595807,504672r22073,-38646l634276,424294r10210,-44336l647992,333514xe" fillcolor="#969695" stroked="f">
                  <v:path arrowok="t"/>
                </v:shape>
                <v:shape id="Graphic 39" o:spid="_x0000_s1028" style="position:absolute;left:1645;top:619;width:3143;height:4433;visibility:visible;mso-wrap-style:square;v-text-anchor:top" coordsize="314325,44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" path="m231787,22313r-40348,l189623,20523r,-2248l189623,,128104,r,20523l126288,22313r-42341,l83947,60032r147840,l231787,22313xem314286,46215r-37363,l276923,121081r,10999l276923,144487r,10745l117678,155232r,-10745l276923,144487r,-12407l117678,132080r,-10999l276923,121081r,-74866l242697,46215r-64,21171l239064,70942r-146926,l92138,120599r,44335l48729,164934r,-44335l92138,120599r,-49657l77597,70942,74041,67386r,-21171l,46215,,442823r314286,l314286,164934r,-9702l314286,70942r,-24727xe" fillcolor="#3b3c39" stroked="f">
                  <v:path arrowok="t"/>
                </v:shape>
                <v:shape id="Image 40" o:spid="_x0000_s1029" type="#_x0000_t75" style="position:absolute;left:2073;top:2739;width:2371;height:20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">
                  <v:imagedata r:id="rId16" o:title=""/>
                </v:shape>
                <w10:wrap anchorx="page"/>
              </v:group>
            </w:pict>
          </mc:Fallback>
        </mc:AlternateContent>
      </w:r>
      <w:r>
        <w:rPr>
          <w:color w:val="231F20"/>
          <w:sz w:val="19"/>
        </w:rPr>
        <w:t>In che modo gli investimenti sostenibili che il prodotto finanziario intende effettuare in parte non causano un danno significativo a qualsiasi obiettivo di investimento sostenibile ambientale o sociale</w:t>
      </w:r>
    </w:p>
    <w:p w14:paraId="2DAEC73F" w14:textId="77777777" w:rsidR="00D8785B" w:rsidRDefault="007B5AFF">
      <w:pPr>
        <w:spacing w:before="22"/>
        <w:ind w:left="2920"/>
        <w:rPr>
          <w:b/>
          <w:i/>
          <w:sz w:val="20"/>
        </w:rPr>
      </w:pPr>
      <w:r>
        <w:rPr>
          <w:b/>
          <w:i/>
          <w:color w:val="231F20"/>
          <w:spacing w:val="-2"/>
          <w:sz w:val="19"/>
        </w:rPr>
        <w:t>?</w:t>
      </w:r>
    </w:p>
    <w:p w14:paraId="251E823F" w14:textId="77777777" w:rsidR="00D8785B" w:rsidRDefault="007B5AFF">
      <w:pPr>
        <w:pStyle w:val="Corpotesto"/>
        <w:spacing w:before="180" w:line="249" w:lineRule="auto"/>
        <w:ind w:left="2920"/>
      </w:pPr>
      <w:r>
        <w:rPr>
          <w:color w:val="231F20"/>
          <w:spacing w:val="-2"/>
          <w:sz w:val="19"/>
        </w:rPr>
        <w:t>Non applicabile in quanto il Fondo non si impegna a investire in Investimenti Sostenibili; tuttavia, questi possono far parte del portafoglio.</w:t>
      </w:r>
    </w:p>
    <w:p w14:paraId="1E7773DF" w14:textId="77777777" w:rsidR="00D8785B" w:rsidRDefault="007B5AFF">
      <w:pPr>
        <w:spacing w:before="172" w:line="249" w:lineRule="auto"/>
        <w:ind w:left="3373" w:hanging="454"/>
        <w:rPr>
          <w:i/>
          <w:sz w:val="20"/>
        </w:rPr>
      </w:pPr>
      <w:r>
        <w:rPr>
          <w:b/>
          <w:color w:val="D1D3D4"/>
          <w:sz w:val="19"/>
        </w:rPr>
        <w:t xml:space="preserve">—— </w:t>
      </w:r>
      <w:r>
        <w:rPr>
          <w:i/>
          <w:color w:val="231F20"/>
          <w:sz w:val="19"/>
        </w:rPr>
        <w:t>In che modo sono stati presi in considerazione gli indicatori relativi agli impatti negativi sui fattori di sostenibilità?</w:t>
      </w:r>
    </w:p>
    <w:p w14:paraId="67A4E257" w14:textId="77777777" w:rsidR="00D8785B" w:rsidRDefault="007B5AFF">
      <w:pPr>
        <w:pStyle w:val="Corpotesto"/>
        <w:spacing w:before="171" w:line="249" w:lineRule="auto"/>
        <w:ind w:left="3373" w:right="83"/>
        <w:jc w:val="both"/>
      </w:pPr>
      <w:r>
        <w:rPr>
          <w:color w:val="231F20"/>
          <w:sz w:val="19"/>
        </w:rPr>
        <w:t>Non applicabile in quanto il Fondo non si impegna a investire in investimenti sostenibili, sebbene questi possano far parte del portafoglio. Si prega di fare riferimento alla sezione sottostante, “Questo prodotto finanziario tiene conto dei principali impatti negativi sui fattori di sostenibilità?”, che descrive come il Fondo considera i PAI sui fattori di sostenibilità.</w:t>
      </w:r>
    </w:p>
    <w:p w14:paraId="3B8C0384" w14:textId="77777777" w:rsidR="00D8785B" w:rsidRDefault="007B5AFF">
      <w:pPr>
        <w:spacing w:before="174" w:line="249" w:lineRule="auto"/>
        <w:ind w:left="3373" w:hanging="454"/>
        <w:rPr>
          <w:i/>
          <w:sz w:val="20"/>
        </w:rPr>
      </w:pPr>
      <w:r>
        <w:rPr>
          <w:i/>
          <w:noProof/>
          <w:sz w:val="20"/>
        </w:rPr>
        <mc:AlternateContent>
          <mc:Choice Requires="wps">
            <w:drawing>
              <wp:anchor distT="0" distB="0" distL="0" distR="0" simplePos="0" relativeHeight="251672576" behindDoc="0" locked="0" layoutInCell="1" allowOverlap="1" wp14:anchorId="0BA082C5" wp14:editId="27C583D4">
                <wp:simplePos x="0" y="0"/>
                <wp:positionH relativeFrom="page">
                  <wp:posOffset>252006</wp:posOffset>
                </wp:positionH>
                <wp:positionV relativeFrom="paragraph">
                  <wp:posOffset>139693</wp:posOffset>
                </wp:positionV>
                <wp:extent cx="1170305" cy="1579245"/>
                <wp:effectExtent l="0" t="0" r="0" b="0"/>
                <wp:wrapNone/>
                <wp:docPr id="41" name="Textbox 41"/>
                <wp:cNvGraphicFramePr/>
                <a:graphic xmlns:a="http://schemas.openxmlformats.org/drawingml/2006/main">
                  <a:graphicData uri="http://schemas.microsoft.com/office/word/2010/wordprocessingShape">
                    <wps:wsp>
                      <wps:cNvSpPr txBox="1"/>
                      <wps:spPr>
                        <a:xfrm>
                          <a:off x="0" y="0"/>
                          <a:ext cx="1170305" cy="1579245"/>
                        </a:xfrm>
                        <a:prstGeom prst="rect">
                          <a:avLst/>
                        </a:prstGeom>
                        <a:solidFill>
                          <a:srgbClr val="E6E7E8"/>
                        </a:solidFill>
                      </wps:spPr>
                      <wps:txbx>
                        <w:txbxContent>
                          <w:p w14:paraId="64CE4176" w14:textId="77777777" w:rsidR="00D8785B" w:rsidRDefault="007B5AFF">
                            <w:pPr>
                              <w:spacing w:before="23" w:line="261" w:lineRule="auto"/>
                              <w:ind w:left="56" w:right="365"/>
                              <w:rPr>
                                <w:sz w:val="16"/>
                              </w:rPr>
                            </w:pPr>
                            <w:r>
                              <w:rPr>
                                <w:b/>
                                <w:color w:val="231F20"/>
                                <w:sz w:val="15"/>
                              </w:rPr>
                              <w:t xml:space="preserve">Gli impatti negativi principali </w:t>
                            </w:r>
                            <w:r>
                              <w:rPr>
                                <w:color w:val="231F20"/>
                                <w:sz w:val="15"/>
                              </w:rPr>
                              <w:t>sono gli effetti negativi più significativi delle decisioni di investimento</w:t>
                            </w:r>
                          </w:p>
                          <w:p w14:paraId="57B249BF" w14:textId="77777777" w:rsidR="00D8785B" w:rsidRDefault="007B5AFF">
                            <w:pPr>
                              <w:spacing w:line="261" w:lineRule="auto"/>
                              <w:ind w:left="56" w:right="81"/>
                              <w:rPr>
                                <w:sz w:val="16"/>
                              </w:rPr>
                            </w:pPr>
                            <w:r>
                              <w:rPr>
                                <w:color w:val="231F20"/>
                                <w:sz w:val="15"/>
                              </w:rPr>
                              <w:t>sui fattori di sostenibilità relativi a questioni ambientali, sociali e relative ai dipendenti, al rispetto dei diritti umani, nonché alle questioni relative alla lotta alla corruzione e alle tangenti.</w:t>
                            </w:r>
                          </w:p>
                        </w:txbxContent>
                      </wps:txbx>
                      <wps:bodyPr wrap="square" lIns="0" tIns="0" rIns="0" bIns="0" rtlCol="0"/>
                    </wps:wsp>
                  </a:graphicData>
                </a:graphic>
              </wp:anchor>
            </w:drawing>
          </mc:Choice>
          <mc:Fallback>
            <w:pict>
              <v:shape w14:anchorId="0BA082C5" id="Textbox 41" o:spid="_x0000_s1029" type="#_x0000_t202" style="position:absolute;left:0;text-align:left;margin-left:19.85pt;margin-top:11pt;width:92.15pt;height:124.35pt;z-index:251672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" fillcolor="#e6e7e8" stroked="f">
                <v:textbox inset="0,0,0,0">
                  <w:txbxContent>
                    <w:p w14:paraId="64CE4176" w14:textId="77777777" w:rsidR="00D8785B" w:rsidRDefault="007B5AFF">
                      <w:pPr>
                        <w:spacing w:before="23" w:line="261" w:lineRule="auto"/>
                        <w:ind w:left="56" w:right="365"/>
                        <w:rPr>
                          <w:sz w:val="16"/>
                        </w:rPr>
                      </w:pPr>
                      <w:r>
                        <w:rPr>
                          <w:b/>
                          <w:color w:val="231F20"/>
                          <w:sz w:val="15"/>
                        </w:rPr>
                        <w:t xml:space="preserve">Gli impatti negativi principali </w:t>
                      </w:r>
                      <w:r>
                        <w:rPr>
                          <w:color w:val="231F20"/>
                          <w:sz w:val="15"/>
                        </w:rPr>
                        <w:t>sono gli effetti negativi più significativi delle decisioni di investimento</w:t>
                      </w:r>
                    </w:p>
                    <w:p w14:paraId="57B249BF" w14:textId="77777777" w:rsidR="00D8785B" w:rsidRDefault="007B5AFF">
                      <w:pPr>
                        <w:spacing w:line="261" w:lineRule="auto"/>
                        <w:ind w:left="56" w:right="81"/>
                        <w:rPr>
                          <w:sz w:val="16"/>
                        </w:rPr>
                      </w:pPr>
                      <w:r>
                        <w:rPr>
                          <w:color w:val="231F20"/>
                          <w:sz w:val="15"/>
                        </w:rPr>
                        <w:t>sui fattori di sostenibilità relativi a questioni ambientali, sociali e relative ai dipendenti, al rispetto dei diritti umani, nonché alle questioni relative alla lotta alla corruzione e alle tangenti.</w:t>
                      </w:r>
                    </w:p>
                  </w:txbxContent>
                </v:textbox>
                <w10:wrap anchorx="page"/>
              </v:shape>
            </w:pict>
          </mc:Fallback>
        </mc:AlternateContent>
      </w:r>
      <w:r>
        <w:rPr>
          <w:b/>
          <w:color w:val="D1D3D4"/>
          <w:sz w:val="19"/>
        </w:rPr>
        <w:t xml:space="preserve">—— </w:t>
      </w:r>
      <w:r>
        <w:rPr>
          <w:i/>
          <w:color w:val="231F20"/>
          <w:sz w:val="19"/>
        </w:rPr>
        <w:t>In che modo gli investimenti sostenibili sono allineati alle Linee guida dell’OCSE per le imprese multinazionali e ai Principi guida delle Nazioni Unite su imprese e diritti umani? Dettagli:</w:t>
      </w:r>
    </w:p>
    <w:p w14:paraId="056FA59D" w14:textId="77777777" w:rsidR="00D8785B" w:rsidRDefault="007B5AFF">
      <w:pPr>
        <w:pStyle w:val="Corpotesto"/>
        <w:spacing w:before="171" w:line="249" w:lineRule="auto"/>
        <w:ind w:left="3373" w:right="83"/>
        <w:jc w:val="both"/>
      </w:pPr>
      <w:r>
        <w:rPr>
          <w:color w:val="231F20"/>
          <w:sz w:val="19"/>
        </w:rPr>
        <w:t>Non applicabile in quanto il Fondo non si impegna a investire in Investimenti Sostenibili, sebbene questi possano far parte del portafoglio.</w:t>
      </w:r>
    </w:p>
    <w:p w14:paraId="27313687" w14:textId="77777777" w:rsidR="00D8785B" w:rsidRDefault="007B5AFF">
      <w:pPr>
        <w:pStyle w:val="Corpotesto"/>
        <w:spacing w:before="17"/>
      </w:pPr>
      <w:r>
        <w:rPr>
          <w:noProof/>
        </w:rPr>
        <mc:AlternateContent>
          <mc:Choice Requires="wps">
            <w:drawing>
              <wp:anchor distT="0" distB="0" distL="0" distR="0" simplePos="0" relativeHeight="251720704" behindDoc="1" locked="0" layoutInCell="1" allowOverlap="1" wp14:anchorId="5F5F21B3" wp14:editId="5F9CA704">
                <wp:simplePos x="0" y="0"/>
                <wp:positionH relativeFrom="page">
                  <wp:posOffset>2249995</wp:posOffset>
                </wp:positionH>
                <wp:positionV relativeFrom="paragraph">
                  <wp:posOffset>172155</wp:posOffset>
                </wp:positionV>
                <wp:extent cx="4986020" cy="1698625"/>
                <wp:effectExtent l="0" t="0" r="0" b="0"/>
                <wp:wrapTopAndBottom/>
                <wp:docPr id="42" name="Textbox 42"/>
                <wp:cNvGraphicFramePr/>
                <a:graphic xmlns:a="http://schemas.openxmlformats.org/drawingml/2006/main">
                  <a:graphicData uri="http://schemas.microsoft.com/office/word/2010/wordprocessingShape">
                    <wps:wsp>
                      <wps:cNvSpPr txBox="1"/>
                      <wps:spPr>
                        <a:xfrm>
                          <a:off x="0" y="0"/>
                          <a:ext cx="4986020" cy="1698625"/>
                        </a:xfrm>
                        <a:prstGeom prst="rect">
                          <a:avLst/>
                        </a:prstGeom>
                        <a:solidFill>
                          <a:srgbClr val="E6E7E8"/>
                        </a:solidFill>
                      </wps:spPr>
                      <wps:txbx>
                        <w:txbxContent>
                          <w:p w14:paraId="13E2BE66" w14:textId="77777777" w:rsidR="00D8785B" w:rsidRDefault="007B5AFF">
                            <w:pPr>
                              <w:spacing w:before="71" w:line="249" w:lineRule="auto"/>
                              <w:ind w:left="113" w:right="110"/>
                              <w:jc w:val="both"/>
                              <w:rPr>
                                <w:i/>
                                <w:sz w:val="20"/>
                              </w:rPr>
                            </w:pPr>
                            <w:r>
                              <w:rPr>
                                <w:i/>
                                <w:color w:val="231F20"/>
                                <w:sz w:val="19"/>
                              </w:rPr>
                              <w:t>La Tassonomia UE stabilisce un principio di “non causare danni significativi” in base al quale gli investimenti allineati alla Tassonomia non dovrebbero danneggiare in modo significativo gli obiettivi della Tassonomia UE ed è accompagnata da criteri specifici dell’UE.</w:t>
                            </w:r>
                          </w:p>
                          <w:p w14:paraId="7CAF11D0" w14:textId="77777777" w:rsidR="00D8785B" w:rsidRDefault="007B5AFF">
                            <w:pPr>
                              <w:pStyle w:val="Corpotesto"/>
                              <w:spacing w:before="173" w:line="249" w:lineRule="auto"/>
                              <w:ind w:left="113" w:right="110"/>
                              <w:jc w:val="both"/>
                            </w:pPr>
                            <w:r>
                              <w:rPr>
                                <w:color w:val="231F20"/>
                                <w:sz w:val="19"/>
                              </w:rPr>
                              <w:t>Il principio del “non causare danni significativi” si applica solo agli investimenti sottostanti il prodotto finanziario che tengono conto dei criteri UE per le attività economiche sostenibili dal punto di vista ambientale. Gli investimenti sottostanti la restante parte di questo prodotto finanziario non tengono conto dei criteri UE per le attività economiche sostenibili dal punto di vista ambientale.</w:t>
                            </w:r>
                          </w:p>
                          <w:p w14:paraId="634B52B2" w14:textId="77777777" w:rsidR="00D8785B" w:rsidRDefault="007B5AFF">
                            <w:pPr>
                              <w:spacing w:before="173" w:line="249" w:lineRule="auto"/>
                              <w:ind w:left="113" w:right="111"/>
                              <w:jc w:val="both"/>
                              <w:rPr>
                                <w:i/>
                                <w:sz w:val="20"/>
                              </w:rPr>
                            </w:pPr>
                            <w:r>
                              <w:rPr>
                                <w:i/>
                                <w:color w:val="231F20"/>
                                <w:sz w:val="19"/>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w14:anchorId="5F5F21B3" id="Textbox 42" o:spid="_x0000_s1030" type="#_x0000_t202" style="position:absolute;margin-left:177.15pt;margin-top:13.55pt;width:392.6pt;height:133.75pt;z-index:-251595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" fillcolor="#e6e7e8" stroked="f">
                <v:textbox inset="0,0,0,0">
                  <w:txbxContent>
                    <w:p w14:paraId="13E2BE66" w14:textId="77777777" w:rsidR="00D8785B" w:rsidRDefault="007B5AFF">
                      <w:pPr>
                        <w:spacing w:before="71" w:line="249" w:lineRule="auto"/>
                        <w:ind w:left="113" w:right="110"/>
                        <w:jc w:val="both"/>
                        <w:rPr>
                          <w:i/>
                          <w:sz w:val="20"/>
                        </w:rPr>
                      </w:pPr>
                      <w:r>
                        <w:rPr>
                          <w:i/>
                          <w:color w:val="231F20"/>
                          <w:sz w:val="19"/>
                        </w:rPr>
                        <w:t>La Tassonomia UE stabilisce un principio di “non causare danni significativi” in base al quale gli investimenti allineati alla Tassonomia non dovrebbero danneggiare in modo significativo gli obiettivi della Tassonomia UE ed è accompagnata da criteri specifici dell’UE.</w:t>
                      </w:r>
                    </w:p>
                    <w:p w14:paraId="7CAF11D0" w14:textId="77777777" w:rsidR="00D8785B" w:rsidRDefault="007B5AFF">
                      <w:pPr>
                        <w:pStyle w:val="Corpotesto"/>
                        <w:spacing w:before="173" w:line="249" w:lineRule="auto"/>
                        <w:ind w:left="113" w:right="110"/>
                        <w:jc w:val="both"/>
                      </w:pPr>
                      <w:r>
                        <w:rPr>
                          <w:color w:val="231F20"/>
                          <w:sz w:val="19"/>
                        </w:rPr>
                        <w:t>Il principio del “non causare danni significativi” si applica solo agli investimenti sottostanti il prodotto finanziario che tengono conto dei criteri UE per le attività economiche sostenibili dal punto di vista ambientale. Gli investimenti sottostanti la restante parte di questo prodotto finanziario non tengono conto dei criteri UE per le attività economiche sostenibili dal punto di vista ambientale.</w:t>
                      </w:r>
                    </w:p>
                    <w:p w14:paraId="634B52B2" w14:textId="77777777" w:rsidR="00D8785B" w:rsidRDefault="007B5AFF">
                      <w:pPr>
                        <w:spacing w:before="173" w:line="249" w:lineRule="auto"/>
                        <w:ind w:left="113" w:right="111"/>
                        <w:jc w:val="both"/>
                        <w:rPr>
                          <w:i/>
                          <w:sz w:val="20"/>
                        </w:rPr>
                      </w:pPr>
                      <w:r>
                        <w:rPr>
                          <w:i/>
                          <w:color w:val="231F20"/>
                          <w:sz w:val="19"/>
                        </w:rPr>
                        <w:t>Anche qualsiasi altro investimento sostenibile non deve arrecare danno significativo ad alcun obiettivo ambientale o sociale.</w:t>
                      </w:r>
                    </w:p>
                  </w:txbxContent>
                </v:textbox>
                <w10:wrap type="topAndBottom" anchorx="page"/>
              </v:shape>
            </w:pict>
          </mc:Fallback>
        </mc:AlternateContent>
      </w:r>
    </w:p>
    <w:p w14:paraId="26059F41" w14:textId="77777777" w:rsidR="00D8785B" w:rsidRDefault="00D8785B">
      <w:pPr>
        <w:pStyle w:val="Corpotesto"/>
      </w:pPr>
    </w:p>
    <w:p w14:paraId="40BB3BA8" w14:textId="77777777" w:rsidR="00D8785B" w:rsidRDefault="00D8785B">
      <w:pPr>
        <w:pStyle w:val="Corpotesto"/>
        <w:spacing w:before="3"/>
      </w:pPr>
    </w:p>
    <w:p w14:paraId="69EC7AF7" w14:textId="77777777" w:rsidR="00D8785B" w:rsidRDefault="007B5AFF">
      <w:pPr>
        <w:pStyle w:val="Titolo1"/>
      </w:pPr>
      <w:r>
        <w:rPr>
          <w:noProof/>
        </w:rPr>
        <mc:AlternateContent>
          <mc:Choice Requires="wpg">
            <w:drawing>
              <wp:anchor distT="0" distB="0" distL="0" distR="0" simplePos="0" relativeHeight="251668480" behindDoc="0" locked="0" layoutInCell="1" allowOverlap="1" wp14:anchorId="17C0403D" wp14:editId="456D1A55">
                <wp:simplePos x="0" y="0"/>
                <wp:positionH relativeFrom="page">
                  <wp:posOffset>1025997</wp:posOffset>
                </wp:positionH>
                <wp:positionV relativeFrom="paragraph">
                  <wp:posOffset>-6317</wp:posOffset>
                </wp:positionV>
                <wp:extent cx="648335" cy="648335"/>
                <wp:effectExtent l="0" t="0" r="0" b="0"/>
                <wp:wrapNone/>
                <wp:docPr id="43" name="Group 43"/>
                <wp:cNvGraphicFramePr/>
                <a:graphic xmlns:a="http://schemas.openxmlformats.org/drawingml/2006/main">
                  <a:graphicData uri="http://schemas.microsoft.com/office/word/2010/wordprocessingGroup">
                    <wpg:wgp>
                      <wpg:cNvGrpSpPr/>
                      <wpg:grpSpPr>
                        <a:xfrm>
                          <a:off x="0" y="0"/>
                          <a:ext cx="648335" cy="648335"/>
                          <a:chOff x="0" y="0"/>
                          <a:chExt cx="648335" cy="648335"/>
                        </a:xfrm>
                      </wpg:grpSpPr>
                      <wps:wsp>
                        <wps:cNvPr id="44" name="Graphic 44"/>
                        <wps:cNvSpPr/>
                        <wps:spPr>
                          <a:xfrm>
                            <a:off x="0" y="0"/>
                            <a:ext cx="648335" cy="648335"/>
                          </a:xfrm>
                          <a:custGeom>
                            <a:avLst/>
                            <a:gdLst/>
                            <a:ahLst/>
                            <a:cxnLst/>
                            <a:rect l="l" t="t" r="r" b="b"/>
                            <a:pathLst>
                              <a:path w="648335" h="648335">
                                <a:moveTo>
                                  <a:pt x="324002" y="0"/>
                                </a:moveTo>
                                <a:lnTo>
                                  <a:pt x="276126" y="3513"/>
                                </a:lnTo>
                                <a:lnTo>
                                  <a:pt x="230430" y="13719"/>
                                </a:lnTo>
                                <a:lnTo>
                                  <a:pt x="187416" y="30117"/>
                                </a:lnTo>
                                <a:lnTo>
                                  <a:pt x="147584" y="52204"/>
                                </a:lnTo>
                                <a:lnTo>
                                  <a:pt x="111437" y="79480"/>
                                </a:lnTo>
                                <a:lnTo>
                                  <a:pt x="79476" y="111442"/>
                                </a:lnTo>
                                <a:lnTo>
                                  <a:pt x="52201" y="147590"/>
                                </a:lnTo>
                                <a:lnTo>
                                  <a:pt x="30115" y="187421"/>
                                </a:lnTo>
                                <a:lnTo>
                                  <a:pt x="13718" y="230434"/>
                                </a:lnTo>
                                <a:lnTo>
                                  <a:pt x="3513" y="276129"/>
                                </a:lnTo>
                                <a:lnTo>
                                  <a:pt x="0" y="324002"/>
                                </a:lnTo>
                                <a:lnTo>
                                  <a:pt x="3513" y="371881"/>
                                </a:lnTo>
                                <a:lnTo>
                                  <a:pt x="13718" y="417580"/>
                                </a:lnTo>
                                <a:lnTo>
                                  <a:pt x="30115" y="460596"/>
                                </a:lnTo>
                                <a:lnTo>
                                  <a:pt x="52201" y="500429"/>
                                </a:lnTo>
                                <a:lnTo>
                                  <a:pt x="79476" y="536577"/>
                                </a:lnTo>
                                <a:lnTo>
                                  <a:pt x="111437" y="568540"/>
                                </a:lnTo>
                                <a:lnTo>
                                  <a:pt x="147584" y="595815"/>
                                </a:lnTo>
                                <a:lnTo>
                                  <a:pt x="187416" y="617901"/>
                                </a:lnTo>
                                <a:lnTo>
                                  <a:pt x="230430" y="634298"/>
                                </a:lnTo>
                                <a:lnTo>
                                  <a:pt x="276126" y="644504"/>
                                </a:lnTo>
                                <a:lnTo>
                                  <a:pt x="324002" y="648017"/>
                                </a:lnTo>
                                <a:lnTo>
                                  <a:pt x="371881" y="644504"/>
                                </a:lnTo>
                                <a:lnTo>
                                  <a:pt x="417579" y="634298"/>
                                </a:lnTo>
                                <a:lnTo>
                                  <a:pt x="460594" y="617901"/>
                                </a:lnTo>
                                <a:lnTo>
                                  <a:pt x="500425" y="595815"/>
                                </a:lnTo>
                                <a:lnTo>
                                  <a:pt x="536572" y="568540"/>
                                </a:lnTo>
                                <a:lnTo>
                                  <a:pt x="568532" y="536577"/>
                                </a:lnTo>
                                <a:lnTo>
                                  <a:pt x="595806" y="500429"/>
                                </a:lnTo>
                                <a:lnTo>
                                  <a:pt x="617891" y="460596"/>
                                </a:lnTo>
                                <a:lnTo>
                                  <a:pt x="634286" y="417580"/>
                                </a:lnTo>
                                <a:lnTo>
                                  <a:pt x="644491" y="371881"/>
                                </a:lnTo>
                                <a:lnTo>
                                  <a:pt x="648004" y="324002"/>
                                </a:lnTo>
                                <a:lnTo>
                                  <a:pt x="644491" y="276129"/>
                                </a:lnTo>
                                <a:lnTo>
                                  <a:pt x="634286" y="230434"/>
                                </a:lnTo>
                                <a:lnTo>
                                  <a:pt x="617891" y="187421"/>
                                </a:lnTo>
                                <a:lnTo>
                                  <a:pt x="595806" y="147590"/>
                                </a:lnTo>
                                <a:lnTo>
                                  <a:pt x="568532" y="111442"/>
                                </a:lnTo>
                                <a:lnTo>
                                  <a:pt x="536572" y="79480"/>
                                </a:lnTo>
                                <a:lnTo>
                                  <a:pt x="500425" y="52204"/>
                                </a:lnTo>
                                <a:lnTo>
                                  <a:pt x="460594" y="30117"/>
                                </a:lnTo>
                                <a:lnTo>
                                  <a:pt x="417579" y="13719"/>
                                </a:lnTo>
                                <a:lnTo>
                                  <a:pt x="371881" y="3513"/>
                                </a:lnTo>
                                <a:lnTo>
                                  <a:pt x="324002" y="0"/>
                                </a:lnTo>
                                <a:close/>
                              </a:path>
                            </a:pathLst>
                          </a:custGeom>
                          <a:solidFill>
                            <a:srgbClr val="969695"/>
                          </a:solidFill>
                        </wps:spPr>
                        <wps:bodyPr wrap="square" lIns="0" tIns="0" rIns="0" bIns="0" rtlCol="0">
                          <a:prstTxWarp prst="textNoShape">
                            <a:avLst/>
                          </a:prstTxWarp>
                        </wps:bodyPr>
                      </wps:wsp>
                      <wps:wsp>
                        <wps:cNvPr id="45" name="Graphic 45"/>
                        <wps:cNvSpPr/>
                        <wps:spPr>
                          <a:xfrm>
                            <a:off x="82960" y="319965"/>
                            <a:ext cx="454025" cy="174625"/>
                          </a:xfrm>
                          <a:custGeom>
                            <a:avLst/>
                            <a:gdLst/>
                            <a:ahLst/>
                            <a:cxnLst/>
                            <a:rect l="l" t="t" r="r" b="b"/>
                            <a:pathLst>
                              <a:path w="454025" h="174625">
                                <a:moveTo>
                                  <a:pt x="333857" y="0"/>
                                </a:moveTo>
                                <a:lnTo>
                                  <a:pt x="216801" y="86728"/>
                                </a:lnTo>
                                <a:lnTo>
                                  <a:pt x="95389" y="5054"/>
                                </a:lnTo>
                                <a:lnTo>
                                  <a:pt x="0" y="5054"/>
                                </a:lnTo>
                                <a:lnTo>
                                  <a:pt x="0" y="174142"/>
                                </a:lnTo>
                                <a:lnTo>
                                  <a:pt x="453821" y="174142"/>
                                </a:lnTo>
                                <a:lnTo>
                                  <a:pt x="453821" y="88874"/>
                                </a:lnTo>
                                <a:lnTo>
                                  <a:pt x="333857" y="0"/>
                                </a:lnTo>
                                <a:close/>
                              </a:path>
                            </a:pathLst>
                          </a:custGeom>
                          <a:solidFill>
                            <a:srgbClr val="3B3C39"/>
                          </a:solidFill>
                        </wps:spPr>
                        <wps:bodyPr wrap="square" lIns="0" tIns="0" rIns="0" bIns="0" rtlCol="0">
                          <a:prstTxWarp prst="textNoShape">
                            <a:avLst/>
                          </a:prstTxWarp>
                        </wps:bodyPr>
                      </wps:wsp>
                      <pic:pic xmlns:pic="http://schemas.openxmlformats.org/drawingml/2006/picture">
                        <pic:nvPicPr>
                          <pic:cNvPr id="46" name="Image 46"/>
                          <pic:cNvPicPr/>
                        </pic:nvPicPr>
                        <pic:blipFill>
                          <a:blip r:embed="rId17" cstate="print"/>
                          <a:stretch>
                            <a:fillRect/>
                          </a:stretch>
                        </pic:blipFill>
                        <pic:spPr>
                          <a:xfrm>
                            <a:off x="87292" y="211570"/>
                            <a:ext cx="212416" cy="174156"/>
                          </a:xfrm>
                          <a:prstGeom prst="rect">
                            <a:avLst/>
                          </a:prstGeom>
                        </pic:spPr>
                      </pic:pic>
                      <wps:wsp>
                        <wps:cNvPr id="47" name="Graphic 47"/>
                        <wps:cNvSpPr/>
                        <wps:spPr>
                          <a:xfrm>
                            <a:off x="118535" y="48676"/>
                            <a:ext cx="354330" cy="188595"/>
                          </a:xfrm>
                          <a:custGeom>
                            <a:avLst/>
                            <a:gdLst/>
                            <a:ahLst/>
                            <a:cxnLst/>
                            <a:rect l="l" t="t" r="r" b="b"/>
                            <a:pathLst>
                              <a:path w="354330" h="188595">
                                <a:moveTo>
                                  <a:pt x="106312" y="0"/>
                                </a:moveTo>
                                <a:lnTo>
                                  <a:pt x="67013" y="24279"/>
                                </a:lnTo>
                                <a:lnTo>
                                  <a:pt x="64979" y="38093"/>
                                </a:lnTo>
                                <a:lnTo>
                                  <a:pt x="55783" y="38690"/>
                                </a:lnTo>
                                <a:lnTo>
                                  <a:pt x="28832" y="76740"/>
                                </a:lnTo>
                                <a:lnTo>
                                  <a:pt x="30930" y="87953"/>
                                </a:lnTo>
                                <a:lnTo>
                                  <a:pt x="16246" y="89733"/>
                                </a:lnTo>
                                <a:lnTo>
                                  <a:pt x="5357" y="97834"/>
                                </a:lnTo>
                                <a:lnTo>
                                  <a:pt x="0" y="109706"/>
                                </a:lnTo>
                                <a:lnTo>
                                  <a:pt x="1911" y="122802"/>
                                </a:lnTo>
                                <a:lnTo>
                                  <a:pt x="11396" y="132295"/>
                                </a:lnTo>
                                <a:lnTo>
                                  <a:pt x="24150" y="134981"/>
                                </a:lnTo>
                                <a:lnTo>
                                  <a:pt x="36249" y="133514"/>
                                </a:lnTo>
                                <a:lnTo>
                                  <a:pt x="43770" y="130549"/>
                                </a:lnTo>
                                <a:lnTo>
                                  <a:pt x="48770" y="135305"/>
                                </a:lnTo>
                                <a:lnTo>
                                  <a:pt x="55324" y="139212"/>
                                </a:lnTo>
                                <a:lnTo>
                                  <a:pt x="62472" y="141816"/>
                                </a:lnTo>
                                <a:lnTo>
                                  <a:pt x="69259" y="142665"/>
                                </a:lnTo>
                                <a:lnTo>
                                  <a:pt x="77866" y="141526"/>
                                </a:lnTo>
                                <a:lnTo>
                                  <a:pt x="84994" y="138889"/>
                                </a:lnTo>
                                <a:lnTo>
                                  <a:pt x="91094" y="135067"/>
                                </a:lnTo>
                                <a:lnTo>
                                  <a:pt x="96615" y="130371"/>
                                </a:lnTo>
                                <a:lnTo>
                                  <a:pt x="98481" y="133914"/>
                                </a:lnTo>
                                <a:lnTo>
                                  <a:pt x="103307" y="139871"/>
                                </a:lnTo>
                                <a:lnTo>
                                  <a:pt x="110940" y="143401"/>
                                </a:lnTo>
                                <a:lnTo>
                                  <a:pt x="106450" y="151046"/>
                                </a:lnTo>
                                <a:lnTo>
                                  <a:pt x="103401" y="161689"/>
                                </a:lnTo>
                                <a:lnTo>
                                  <a:pt x="104484" y="173237"/>
                                </a:lnTo>
                                <a:lnTo>
                                  <a:pt x="112388" y="183597"/>
                                </a:lnTo>
                                <a:lnTo>
                                  <a:pt x="121749" y="187619"/>
                                </a:lnTo>
                                <a:lnTo>
                                  <a:pt x="132927" y="187994"/>
                                </a:lnTo>
                                <a:lnTo>
                                  <a:pt x="143710" y="184354"/>
                                </a:lnTo>
                                <a:lnTo>
                                  <a:pt x="151885" y="176332"/>
                                </a:lnTo>
                                <a:lnTo>
                                  <a:pt x="158196" y="179055"/>
                                </a:lnTo>
                                <a:lnTo>
                                  <a:pt x="164996" y="180836"/>
                                </a:lnTo>
                                <a:lnTo>
                                  <a:pt x="172089" y="181324"/>
                                </a:lnTo>
                                <a:lnTo>
                                  <a:pt x="179279" y="180168"/>
                                </a:lnTo>
                                <a:lnTo>
                                  <a:pt x="184712" y="177955"/>
                                </a:lnTo>
                                <a:lnTo>
                                  <a:pt x="190001" y="174484"/>
                                </a:lnTo>
                                <a:lnTo>
                                  <a:pt x="194942" y="169738"/>
                                </a:lnTo>
                                <a:lnTo>
                                  <a:pt x="199332" y="163696"/>
                                </a:lnTo>
                                <a:lnTo>
                                  <a:pt x="204907" y="166668"/>
                                </a:lnTo>
                                <a:lnTo>
                                  <a:pt x="217328" y="169246"/>
                                </a:lnTo>
                                <a:lnTo>
                                  <a:pt x="225456" y="169004"/>
                                </a:lnTo>
                                <a:lnTo>
                                  <a:pt x="238232" y="167963"/>
                                </a:lnTo>
                                <a:lnTo>
                                  <a:pt x="244747" y="161257"/>
                                </a:lnTo>
                                <a:lnTo>
                                  <a:pt x="248155" y="164910"/>
                                </a:lnTo>
                                <a:lnTo>
                                  <a:pt x="254876" y="169657"/>
                                </a:lnTo>
                                <a:lnTo>
                                  <a:pt x="264253" y="173325"/>
                                </a:lnTo>
                                <a:lnTo>
                                  <a:pt x="275634" y="173741"/>
                                </a:lnTo>
                                <a:lnTo>
                                  <a:pt x="287002" y="170629"/>
                                </a:lnTo>
                                <a:lnTo>
                                  <a:pt x="296401" y="164882"/>
                                </a:lnTo>
                                <a:lnTo>
                                  <a:pt x="303605" y="156027"/>
                                </a:lnTo>
                                <a:lnTo>
                                  <a:pt x="308387" y="143592"/>
                                </a:lnTo>
                                <a:lnTo>
                                  <a:pt x="324429" y="143239"/>
                                </a:lnTo>
                                <a:lnTo>
                                  <a:pt x="354005" y="110743"/>
                                </a:lnTo>
                                <a:lnTo>
                                  <a:pt x="352058" y="99693"/>
                                </a:lnTo>
                                <a:lnTo>
                                  <a:pt x="346157" y="88321"/>
                                </a:lnTo>
                                <a:lnTo>
                                  <a:pt x="346333" y="79745"/>
                                </a:lnTo>
                                <a:lnTo>
                                  <a:pt x="318361" y="43526"/>
                                </a:lnTo>
                                <a:lnTo>
                                  <a:pt x="305730" y="43131"/>
                                </a:lnTo>
                                <a:lnTo>
                                  <a:pt x="294284" y="46352"/>
                                </a:lnTo>
                                <a:lnTo>
                                  <a:pt x="285489" y="52406"/>
                                </a:lnTo>
                                <a:lnTo>
                                  <a:pt x="281040" y="43549"/>
                                </a:lnTo>
                                <a:lnTo>
                                  <a:pt x="273068" y="35123"/>
                                </a:lnTo>
                                <a:lnTo>
                                  <a:pt x="262097" y="28822"/>
                                </a:lnTo>
                                <a:lnTo>
                                  <a:pt x="248646" y="26345"/>
                                </a:lnTo>
                                <a:lnTo>
                                  <a:pt x="235609" y="28022"/>
                                </a:lnTo>
                                <a:lnTo>
                                  <a:pt x="225131" y="32632"/>
                                </a:lnTo>
                                <a:lnTo>
                                  <a:pt x="216640" y="39547"/>
                                </a:lnTo>
                                <a:lnTo>
                                  <a:pt x="209568" y="48138"/>
                                </a:lnTo>
                                <a:lnTo>
                                  <a:pt x="204755" y="41141"/>
                                </a:lnTo>
                                <a:lnTo>
                                  <a:pt x="201567" y="39020"/>
                                </a:lnTo>
                                <a:lnTo>
                                  <a:pt x="195789" y="36404"/>
                                </a:lnTo>
                                <a:lnTo>
                                  <a:pt x="190335" y="26818"/>
                                </a:lnTo>
                                <a:lnTo>
                                  <a:pt x="182025" y="20224"/>
                                </a:lnTo>
                                <a:lnTo>
                                  <a:pt x="173340" y="16373"/>
                                </a:lnTo>
                                <a:lnTo>
                                  <a:pt x="166757" y="15017"/>
                                </a:lnTo>
                                <a:lnTo>
                                  <a:pt x="160078" y="15342"/>
                                </a:lnTo>
                                <a:lnTo>
                                  <a:pt x="153206" y="17060"/>
                                </a:lnTo>
                                <a:lnTo>
                                  <a:pt x="146229" y="20451"/>
                                </a:lnTo>
                                <a:lnTo>
                                  <a:pt x="139236" y="25799"/>
                                </a:lnTo>
                                <a:lnTo>
                                  <a:pt x="130844" y="11037"/>
                                </a:lnTo>
                                <a:lnTo>
                                  <a:pt x="119136" y="3006"/>
                                </a:lnTo>
                                <a:lnTo>
                                  <a:pt x="106312" y="0"/>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8" name="Image 48"/>
                          <pic:cNvPicPr/>
                        </pic:nvPicPr>
                        <pic:blipFill>
                          <a:blip r:embed="rId18" cstate="print"/>
                          <a:stretch>
                            <a:fillRect/>
                          </a:stretch>
                        </pic:blipFill>
                        <pic:spPr>
                          <a:xfrm>
                            <a:off x="318490" y="249375"/>
                            <a:ext cx="85178" cy="127660"/>
                          </a:xfrm>
                          <a:prstGeom prst="rect">
                            <a:avLst/>
                          </a:prstGeom>
                        </pic:spPr>
                      </pic:pic>
                    </wpg:wgp>
                  </a:graphicData>
                </a:graphic>
              </wp:anchor>
            </w:drawing>
          </mc:Choice>
          <mc:Fallback>
            <w:pict>
              <v:group w14:anchorId="0FE59655" id="Group 43" o:spid="_x0000_s1026" style="position:absolute;margin-left:80.8pt;margin-top:-.5pt;width:51.05pt;height:51.05pt;z-index:251668480;mso-wrap-distance-left:0;mso-wrap-distance-right:0;mso-position-horizontal-relative:page" coordsize="6483,64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">
                <v:shape id="Graphic 44" o:spid="_x0000_s1027" style="position:absolute;width:6483;height:6483;visibility:visible;mso-wrap-style:square;v-text-anchor:top" coordsize="648335,6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" path="m324002,l276126,3513,230430,13719,187416,30117,147584,52204,111437,79480,79476,111442,52201,147590,30115,187421,13718,230434,3513,276129,,324002r3513,47879l13718,417580r16397,43016l52201,500429r27275,36148l111437,568540r36147,27275l187416,617901r43014,16397l276126,644504r47876,3513l371881,644504r45698,-10206l460594,617901r39831,-22086l536572,568540r31960,-31963l595806,500429r22085,-39833l634286,417580r10205,-45699l648004,324002r-3513,-47873l634286,230434,617891,187421,595806,147590,568532,111442,536572,79480,500425,52204,460594,30117,417579,13719,371881,3513,324002,xe" fillcolor="#969695" stroked="f">
                  <v:path arrowok="t"/>
                </v:shape>
                <v:shape id="Graphic 45" o:spid="_x0000_s1028" style="position:absolute;left:829;top:3199;width:4540;height:1746;visibility:visible;mso-wrap-style:square;v-text-anchor:top" coordsize="454025,17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" path="m333857,l216801,86728,95389,5054,,5054,,174142r453821,l453821,88874,333857,xe" fillcolor="#3b3c39" stroked="f">
                  <v:path arrowok="t"/>
                </v:shape>
                <v:shape id="Image 46" o:spid="_x0000_s1029" type="#_x0000_t75" style="position:absolute;left:872;top:2115;width:2125;height:17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">
                  <v:imagedata r:id="rId19" o:title=""/>
                </v:shape>
                <v:shape id="Graphic 47" o:spid="_x0000_s1030" style="position:absolute;left:1185;top:486;width:3543;height:1886;visibility:visible;mso-wrap-style:square;v-text-anchor:top" coordsize="354330,188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" path="m106312,l67013,24279,64979,38093r-9196,597l28832,76740r2098,11213l16246,89733,5357,97834,,109706r1911,13096l11396,132295r12754,2686l36249,133514r7521,-2965l48770,135305r6554,3907l62472,141816r6787,849l77866,141526r7128,-2637l91094,135067r5521,-4696l98481,133914r4826,5957l110940,143401r-4490,7645l103401,161689r1083,11548l112388,183597r9361,4022l132927,187994r10783,-3640l151885,176332r6311,2723l164996,180836r7093,488l179279,180168r5433,-2213l190001,174484r4941,-4746l199332,163696r5575,2972l217328,169246r8128,-242l238232,167963r6515,-6706l248155,164910r6721,4747l264253,173325r11381,416l287002,170629r9399,-5747l303605,156027r4782,-12435l324429,143239r29576,-32496l352058,99693,346157,88321r176,-8576l318361,43526r-12631,-395l294284,46352r-8795,6054l281040,43549r-7972,-8426l262097,28822,248646,26345r-13037,1677l225131,32632r-8491,6915l209568,48138r-4813,-6997l201567,39020r-5778,-2616l190335,26818r-8310,-6594l173340,16373r-6583,-1356l160078,15342r-6872,1718l146229,20451r-6993,5348l130844,11037,119136,3006,106312,xe" stroked="f">
                  <v:path arrowok="t"/>
                </v:shape>
                <v:shape id="Image 48" o:spid="_x0000_s1031" type="#_x0000_t75" style="position:absolute;left:3184;top:2493;width:852;height:12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">
                  <v:imagedata r:id="rId20" o:title=""/>
                </v:shape>
                <w10:wrap anchorx="page"/>
              </v:group>
            </w:pict>
          </mc:Fallback>
        </mc:AlternateContent>
      </w:r>
      <w:r>
        <w:rPr>
          <w:color w:val="231F20"/>
          <w:sz w:val="19"/>
        </w:rPr>
        <w:t>Questo prodotto finanziario tiene conto dei principali impatti negativi sui fattori di sostenibilità?</w:t>
      </w:r>
    </w:p>
    <w:p w14:paraId="303634E4" w14:textId="77777777" w:rsidR="00D8785B" w:rsidRDefault="007B5AFF">
      <w:pPr>
        <w:pStyle w:val="Corpotesto"/>
        <w:tabs>
          <w:tab w:val="left" w:pos="3033"/>
        </w:tabs>
        <w:spacing w:before="180"/>
        <w:ind w:left="2579"/>
      </w:pPr>
      <w:r>
        <w:rPr>
          <w:noProof/>
        </w:rPr>
        <w:drawing>
          <wp:inline distT="0" distB="0" distL="0" distR="0" wp14:anchorId="0598153C" wp14:editId="367356EB">
            <wp:extent cx="98392" cy="91122"/>
            <wp:effectExtent l="0" t="0" r="0" b="0"/>
            <wp:docPr id="49" name="Image 49"/>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9" cstate="print"/>
                    <a:stretch>
                      <a:fillRect/>
                    </a:stretch>
                  </pic:blipFill>
                  <pic:spPr>
                    <a:xfrm>
                      <a:off x="0" y="0"/>
                      <a:ext cx="98392" cy="91122"/>
                    </a:xfrm>
                    <a:prstGeom prst="rect">
                      <a:avLst/>
                    </a:prstGeom>
                  </pic:spPr>
                </pic:pic>
              </a:graphicData>
            </a:graphic>
          </wp:inline>
        </w:drawing>
      </w:r>
      <w:r>
        <w:rPr>
          <w:rFonts w:ascii="Times New Roman"/>
          <w:sz w:val="19"/>
        </w:rPr>
        <w:tab/>
      </w:r>
      <w:r>
        <w:rPr>
          <w:color w:val="231F20"/>
          <w:spacing w:val="-5"/>
          <w:sz w:val="19"/>
        </w:rPr>
        <w:t>Sì</w:t>
      </w:r>
    </w:p>
    <w:p w14:paraId="2A97DC88" w14:textId="77777777" w:rsidR="00D8785B" w:rsidRDefault="007B5AFF">
      <w:pPr>
        <w:tabs>
          <w:tab w:val="left" w:pos="3033"/>
        </w:tabs>
        <w:spacing w:before="180"/>
        <w:ind w:left="2580"/>
        <w:rPr>
          <w:sz w:val="20"/>
        </w:rPr>
      </w:pPr>
      <w:r>
        <w:rPr>
          <w:noProof/>
        </w:rPr>
        <w:drawing>
          <wp:inline distT="0" distB="0" distL="0" distR="0" wp14:anchorId="01DA5116" wp14:editId="2F65790F">
            <wp:extent cx="108000" cy="108000"/>
            <wp:effectExtent l="0" t="0" r="0" b="0"/>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21" cstate="print"/>
                    <a:stretch>
                      <a:fillRect/>
                    </a:stretch>
                  </pic:blipFill>
                  <pic:spPr>
                    <a:xfrm>
                      <a:off x="0" y="0"/>
                      <a:ext cx="108000" cy="108000"/>
                    </a:xfrm>
                    <a:prstGeom prst="rect">
                      <a:avLst/>
                    </a:prstGeom>
                  </pic:spPr>
                </pic:pic>
              </a:graphicData>
            </a:graphic>
          </wp:inline>
        </w:drawing>
      </w:r>
      <w:r>
        <w:rPr>
          <w:rFonts w:ascii="Times New Roman"/>
          <w:sz w:val="19"/>
        </w:rPr>
        <w:tab/>
      </w:r>
      <w:r>
        <w:rPr>
          <w:color w:val="231F20"/>
          <w:spacing w:val="-5"/>
          <w:sz w:val="19"/>
        </w:rPr>
        <w:t>No</w:t>
      </w:r>
    </w:p>
    <w:p w14:paraId="1EF40EBF" w14:textId="77777777" w:rsidR="00D8785B" w:rsidRDefault="007B5AFF">
      <w:pPr>
        <w:pStyle w:val="Corpotesto"/>
        <w:spacing w:before="180" w:line="249" w:lineRule="auto"/>
        <w:ind w:left="3033"/>
      </w:pPr>
      <w:r>
        <w:rPr>
          <w:color w:val="231F20"/>
          <w:sz w:val="19"/>
        </w:rPr>
        <w:t>Il Fondo tiene conto degli impatti negativi principali sui fattori di sostenibilità attraverso l’applicazione dei filtri di base BlackRock EMEA.</w:t>
      </w:r>
    </w:p>
    <w:p w14:paraId="13E677DA" w14:textId="77777777" w:rsidR="00D8785B" w:rsidRDefault="007B5AFF">
      <w:pPr>
        <w:pStyle w:val="Corpotesto"/>
        <w:spacing w:before="172"/>
        <w:ind w:left="2579"/>
      </w:pPr>
      <w:r>
        <w:rPr>
          <w:color w:val="231F20"/>
          <w:sz w:val="19"/>
        </w:rPr>
        <w:t>Il Fondo tiene conto dei seguenti PAI:</w:t>
      </w:r>
    </w:p>
    <w:p w14:paraId="0B909E18" w14:textId="77777777" w:rsidR="00D8785B" w:rsidRDefault="007B5AFF">
      <w:pPr>
        <w:pStyle w:val="Paragrafoelenco"/>
        <w:numPr>
          <w:ilvl w:val="0"/>
          <w:numId w:val="2"/>
        </w:numPr>
        <w:tabs>
          <w:tab w:val="left" w:pos="3033"/>
        </w:tabs>
        <w:spacing w:before="10"/>
        <w:ind w:right="0"/>
        <w:rPr>
          <w:sz w:val="20"/>
        </w:rPr>
      </w:pPr>
      <w:r>
        <w:rPr>
          <w:color w:val="231F20"/>
          <w:sz w:val="19"/>
        </w:rPr>
        <w:t>Esposizione a società attive nel settore dei combustibili fossili</w:t>
      </w:r>
    </w:p>
    <w:p w14:paraId="460DC587" w14:textId="77777777" w:rsidR="00D8785B" w:rsidRDefault="007B5AFF">
      <w:pPr>
        <w:pStyle w:val="Paragrafoelenco"/>
        <w:numPr>
          <w:ilvl w:val="0"/>
          <w:numId w:val="2"/>
        </w:numPr>
        <w:tabs>
          <w:tab w:val="left" w:pos="3033"/>
        </w:tabs>
        <w:spacing w:before="10" w:line="249" w:lineRule="auto"/>
        <w:rPr>
          <w:sz w:val="20"/>
        </w:rPr>
      </w:pPr>
      <w:r>
        <w:rPr>
          <w:color w:val="231F20"/>
          <w:sz w:val="19"/>
        </w:rPr>
        <w:t>Violazioni dei principi del Global Compact delle Nazioni Unite e delle Linee guida dell'Organizzazione per la cooperazione e lo sviluppo economico (OCSE) per le imprese multinazionali</w:t>
      </w:r>
    </w:p>
    <w:p w14:paraId="195F9879" w14:textId="77777777" w:rsidR="00D8785B" w:rsidRDefault="007B5AFF">
      <w:pPr>
        <w:pStyle w:val="Paragrafoelenco"/>
        <w:numPr>
          <w:ilvl w:val="0"/>
          <w:numId w:val="2"/>
        </w:numPr>
        <w:tabs>
          <w:tab w:val="left" w:pos="3033"/>
        </w:tabs>
        <w:spacing w:before="1" w:line="249" w:lineRule="auto"/>
        <w:ind w:right="93"/>
        <w:rPr>
          <w:sz w:val="20"/>
        </w:rPr>
      </w:pPr>
      <w:r>
        <w:rPr>
          <w:color w:val="231F20"/>
          <w:sz w:val="19"/>
        </w:rPr>
        <w:t>Esposizione ad armi controverse (mine antiuomo, munizioni a grappolo, armi chimiche e biologiche)</w:t>
      </w:r>
    </w:p>
    <w:p w14:paraId="036917ED" w14:textId="77777777" w:rsidR="00D8785B" w:rsidRDefault="00D8785B">
      <w:pPr>
        <w:pStyle w:val="Corpotesto"/>
      </w:pPr>
    </w:p>
    <w:p w14:paraId="71C79AE3" w14:textId="77777777" w:rsidR="00D8785B" w:rsidRDefault="00D8785B">
      <w:pPr>
        <w:pStyle w:val="Corpotesto"/>
        <w:spacing w:before="109"/>
      </w:pPr>
    </w:p>
    <w:p w14:paraId="118DF4B9" w14:textId="77777777" w:rsidR="00D8785B" w:rsidRDefault="007B5AFF">
      <w:pPr>
        <w:pStyle w:val="Titolo1"/>
        <w:spacing w:before="0"/>
        <w:ind w:left="2126"/>
      </w:pPr>
      <w:r>
        <w:rPr>
          <w:noProof/>
        </w:rPr>
        <mc:AlternateContent>
          <mc:Choice Requires="wps">
            <w:drawing>
              <wp:anchor distT="0" distB="0" distL="0" distR="0" simplePos="0" relativeHeight="251670528" behindDoc="0" locked="0" layoutInCell="1" allowOverlap="1" wp14:anchorId="62E1F38A" wp14:editId="1148E3BB">
                <wp:simplePos x="0" y="0"/>
                <wp:positionH relativeFrom="page">
                  <wp:posOffset>252006</wp:posOffset>
                </wp:positionH>
                <wp:positionV relativeFrom="paragraph">
                  <wp:posOffset>25741</wp:posOffset>
                </wp:positionV>
                <wp:extent cx="1170305" cy="817244"/>
                <wp:effectExtent l="0" t="0" r="0" b="0"/>
                <wp:wrapNone/>
                <wp:docPr id="51" name="Textbox 51"/>
                <wp:cNvGraphicFramePr/>
                <a:graphic xmlns:a="http://schemas.openxmlformats.org/drawingml/2006/main">
                  <a:graphicData uri="http://schemas.microsoft.com/office/word/2010/wordprocessingShape">
                    <wps:wsp>
                      <wps:cNvSpPr txBox="1"/>
                      <wps:spPr>
                        <a:xfrm>
                          <a:off x="0" y="0"/>
                          <a:ext cx="1170305" cy="817244"/>
                        </a:xfrm>
                        <a:prstGeom prst="rect">
                          <a:avLst/>
                        </a:prstGeom>
                        <a:solidFill>
                          <a:srgbClr val="E6E7E8"/>
                        </a:solidFill>
                      </wps:spPr>
                      <wps:txbx>
                        <w:txbxContent>
                          <w:p w14:paraId="1680315D" w14:textId="77777777" w:rsidR="00D8785B" w:rsidRDefault="007B5AFF">
                            <w:pPr>
                              <w:spacing w:before="23" w:line="261" w:lineRule="auto"/>
                              <w:ind w:left="56" w:right="126"/>
                              <w:rPr>
                                <w:sz w:val="16"/>
                              </w:rPr>
                            </w:pPr>
                            <w:r>
                              <w:rPr>
                                <w:b/>
                                <w:color w:val="231F20"/>
                                <w:sz w:val="15"/>
                              </w:rPr>
                              <w:t xml:space="preserve">La strategia d’investimento </w:t>
                            </w:r>
                            <w:r>
                              <w:rPr>
                                <w:color w:val="231F20"/>
                                <w:sz w:val="15"/>
                              </w:rPr>
                              <w:t>guida le decisioni di investimento sulla base di fattori quali gli obiettivi d’investimento e la tolleranza al rischio.</w:t>
                            </w:r>
                          </w:p>
                        </w:txbxContent>
                      </wps:txbx>
                      <wps:bodyPr wrap="square" lIns="0" tIns="0" rIns="0" bIns="0" rtlCol="0"/>
                    </wps:wsp>
                  </a:graphicData>
                </a:graphic>
              </wp:anchor>
            </w:drawing>
          </mc:Choice>
          <mc:Fallback>
            <w:pict>
              <v:shape w14:anchorId="62E1F38A" id="Textbox 51" o:spid="_x0000_s1031" type="#_x0000_t202" style="position:absolute;left:0;text-align:left;margin-left:19.85pt;margin-top:2.05pt;width:92.15pt;height:64.35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" fillcolor="#e6e7e8" stroked="f">
                <v:textbox inset="0,0,0,0">
                  <w:txbxContent>
                    <w:p w14:paraId="1680315D" w14:textId="77777777" w:rsidR="00D8785B" w:rsidRDefault="007B5AFF">
                      <w:pPr>
                        <w:spacing w:before="23" w:line="261" w:lineRule="auto"/>
                        <w:ind w:left="56" w:right="126"/>
                        <w:rPr>
                          <w:sz w:val="16"/>
                        </w:rPr>
                      </w:pPr>
                      <w:r>
                        <w:rPr>
                          <w:b/>
                          <w:color w:val="231F20"/>
                          <w:sz w:val="15"/>
                        </w:rPr>
                        <w:t xml:space="preserve">La strategia d’investimento </w:t>
                      </w:r>
                      <w:r>
                        <w:rPr>
                          <w:color w:val="231F20"/>
                          <w:sz w:val="15"/>
                        </w:rPr>
                        <w:t>guida le decisioni di investimento sulla base di fattori quali gli obiettivi d’investimento e la tolleranza al rischio.</w:t>
                      </w:r>
                    </w:p>
                  </w:txbxContent>
                </v:textbox>
                <w10:wrap anchorx="page"/>
              </v:shape>
            </w:pict>
          </mc:Fallback>
        </mc:AlternateContent>
      </w:r>
      <w:r>
        <w:rPr>
          <w:color w:val="231F20"/>
          <w:sz w:val="19"/>
        </w:rPr>
        <w:t>Quale strategia di investimento segue questo prodotto finanziario?</w:t>
      </w:r>
    </w:p>
    <w:p w14:paraId="0DF2133C" w14:textId="77777777" w:rsidR="00D8785B" w:rsidRDefault="007B5AFF">
      <w:pPr>
        <w:pStyle w:val="Corpotesto"/>
        <w:spacing w:before="180" w:line="249" w:lineRule="auto"/>
        <w:ind w:left="2126"/>
      </w:pPr>
      <w:r>
        <w:rPr>
          <w:color w:val="231F20"/>
          <w:sz w:val="19"/>
        </w:rPr>
        <w:t>Il Fondo mira a ottenere almeno il 70% della propria esposizione di investimento in titoli azionari (ad es. azioni) di società domiciliate, quotate o che svolgono la propria attività principale in Europa.</w:t>
      </w:r>
    </w:p>
    <w:p w14:paraId="1AD896DA" w14:textId="77777777" w:rsidR="00D8785B" w:rsidRDefault="007B5AFF">
      <w:pPr>
        <w:pStyle w:val="Corpotesto"/>
        <w:spacing w:before="172" w:line="249" w:lineRule="auto"/>
        <w:ind w:left="2126" w:right="2"/>
      </w:pPr>
      <w:r>
        <w:rPr>
          <w:color w:val="231F20"/>
          <w:sz w:val="19"/>
        </w:rPr>
        <w:t>Il Fondo utilizza un approccio quantitativo (cioè basato su regole) alla selezione dei titoli. I modelli selezionano i titoli da un ampio universo azionario e li classificano in base a molteplici caratteristiche, tra cui</w:t>
      </w:r>
    </w:p>
    <w:p w14:paraId="021FE990" w14:textId="77777777" w:rsidR="00D8785B" w:rsidRDefault="00D8785B">
      <w:pPr>
        <w:pStyle w:val="Corpotesto"/>
        <w:spacing w:line="249" w:lineRule="auto"/>
        <w:sectPr w:rsidR="00D8785B">
          <w:pgSz w:w="11910" w:h="16840"/>
          <w:pgMar w:top="560" w:right="425" w:bottom="660" w:left="283" w:header="0" w:footer="473" w:gutter="0"/>
          <w:cols w:space="708"/>
        </w:sectPr>
      </w:pPr>
    </w:p>
    <w:p w14:paraId="1D4FEDEA" w14:textId="77777777" w:rsidR="00D8785B" w:rsidRDefault="007B5AFF">
      <w:pPr>
        <w:pStyle w:val="Corpotesto"/>
        <w:spacing w:before="80" w:line="249" w:lineRule="auto"/>
        <w:ind w:left="2126" w:right="82"/>
        <w:jc w:val="both"/>
      </w:pPr>
      <w:r>
        <w:rPr>
          <w:color w:val="231F20"/>
          <w:sz w:val="19"/>
        </w:rPr>
        <w:lastRenderedPageBreak/>
        <w:t>i fondamentali societari, il sentiment di mercato, i temi macroeconomici (ciascuno dei quali è descritto di seguito). Il Gestore assegna una ponderazione a ciascuna categoria all’interno dei modelli sulla base di una valutazione della performance, della volatilità, della correlazione e del turnover all’interno di ciascun modello.</w:t>
      </w:r>
    </w:p>
    <w:p w14:paraId="1E66F11F" w14:textId="77777777" w:rsidR="00D8785B" w:rsidRDefault="007B5AFF">
      <w:pPr>
        <w:pStyle w:val="Corpotesto"/>
        <w:spacing w:before="173" w:line="249" w:lineRule="auto"/>
        <w:ind w:left="2126" w:right="83"/>
        <w:jc w:val="both"/>
      </w:pPr>
      <w:r>
        <w:rPr>
          <w:color w:val="231F20"/>
          <w:sz w:val="19"/>
        </w:rPr>
        <w:t>All’interno della categoria dei fondamentali societari, il Fondo utilizza tecniche per valutare caratteristiche dei titoli quali la valutazione relativa, la solidità degli utili, la qualità del bilancio e l’andamento dei flussi di cassa.</w:t>
      </w:r>
    </w:p>
    <w:p w14:paraId="6E3CE4D6" w14:textId="77777777" w:rsidR="00D8785B" w:rsidRDefault="007B5AFF">
      <w:pPr>
        <w:pStyle w:val="Corpotesto"/>
        <w:spacing w:before="171" w:line="249" w:lineRule="auto"/>
        <w:ind w:left="2126" w:right="82"/>
        <w:jc w:val="both"/>
      </w:pPr>
      <w:r>
        <w:rPr>
          <w:color w:val="231F20"/>
          <w:sz w:val="19"/>
        </w:rPr>
        <w:t>All’interno della categoria del sentiment di mercato, il Fondo utilizza tecniche per valutare fattori trainanti quali le opinioni di altri operatori di mercato (ad esempio, analisti sell-side, altri investitori e team di gestione aziendale), nonché le tendenze mostrate dalle società correlate.</w:t>
      </w:r>
    </w:p>
    <w:p w14:paraId="3123D6E3" w14:textId="77777777" w:rsidR="00D8785B" w:rsidRDefault="007B5AFF">
      <w:pPr>
        <w:pStyle w:val="Corpotesto"/>
        <w:spacing w:before="173" w:line="249" w:lineRule="auto"/>
        <w:ind w:left="2126" w:right="81"/>
        <w:jc w:val="both"/>
      </w:pPr>
      <w:r>
        <w:rPr>
          <w:color w:val="231F20"/>
          <w:sz w:val="19"/>
        </w:rPr>
        <w:t>All’interno della categoria dei temi macroeconomici, il Fondo utilizza tecniche per posizionare il portafoglio rispetto a determinati settori e stili (quali value, momentum e qualità), che risultano più adatti alle condizioni macroeconomiche prevalenti.</w:t>
      </w:r>
    </w:p>
    <w:p w14:paraId="46F780BB" w14:textId="77777777" w:rsidR="00D8785B" w:rsidRDefault="007B5AFF">
      <w:pPr>
        <w:pStyle w:val="Corpotesto"/>
        <w:spacing w:before="173"/>
        <w:ind w:left="2126"/>
        <w:jc w:val="both"/>
      </w:pPr>
      <w:r>
        <w:rPr>
          <w:color w:val="231F20"/>
          <w:sz w:val="19"/>
        </w:rPr>
        <w:t>Il Gestore applicherà i filtri di base BlackRock EMEA.</w:t>
      </w:r>
    </w:p>
    <w:p w14:paraId="20125D9A" w14:textId="77777777" w:rsidR="00D8785B" w:rsidRDefault="007B5AFF">
      <w:pPr>
        <w:pStyle w:val="Titolo2"/>
        <w:numPr>
          <w:ilvl w:val="1"/>
          <w:numId w:val="2"/>
        </w:numPr>
        <w:tabs>
          <w:tab w:val="left" w:pos="3371"/>
          <w:tab w:val="left" w:pos="3373"/>
        </w:tabs>
        <w:spacing w:before="185" w:line="170" w:lineRule="auto"/>
        <w:ind w:right="82"/>
        <w:jc w:val="both"/>
      </w:pPr>
      <w:r>
        <w:rPr>
          <w:color w:val="231F20"/>
          <w:sz w:val="19"/>
        </w:rPr>
        <w:t>Quali sono gli elementi vincolanti della strategia di investimento utilizzata per selezionare gli investimenti al fine di ottenere ciascuna delle caratteristiche ambientali o sociali promosse</w:t>
      </w:r>
    </w:p>
    <w:p w14:paraId="7B9DA459" w14:textId="77777777" w:rsidR="00D8785B" w:rsidRDefault="007B5AFF">
      <w:pPr>
        <w:spacing w:before="22"/>
        <w:ind w:left="3373"/>
        <w:rPr>
          <w:b/>
          <w:i/>
          <w:sz w:val="20"/>
        </w:rPr>
      </w:pPr>
      <w:r>
        <w:rPr>
          <w:b/>
          <w:i/>
          <w:color w:val="231F20"/>
          <w:sz w:val="19"/>
        </w:rPr>
        <w:t>da questo prodotto finanziario?</w:t>
      </w:r>
    </w:p>
    <w:p w14:paraId="69B6EE81" w14:textId="77777777" w:rsidR="00D8785B" w:rsidRDefault="007B5AFF">
      <w:pPr>
        <w:pStyle w:val="Corpotesto"/>
        <w:spacing w:before="180"/>
        <w:ind w:left="3373"/>
      </w:pPr>
      <w:r>
        <w:rPr>
          <w:color w:val="231F20"/>
          <w:sz w:val="19"/>
        </w:rPr>
        <w:t>Gli elementi vincolanti della strategia di investimento sono i seguenti:</w:t>
      </w:r>
    </w:p>
    <w:p w14:paraId="29E8B497" w14:textId="77777777" w:rsidR="00D8785B" w:rsidRDefault="007B5AFF">
      <w:pPr>
        <w:pStyle w:val="Corpotesto"/>
        <w:tabs>
          <w:tab w:val="left" w:pos="3997"/>
        </w:tabs>
        <w:spacing w:before="180"/>
        <w:ind w:left="3543"/>
      </w:pPr>
      <w:r>
        <w:rPr>
          <w:color w:val="231F20"/>
          <w:spacing w:val="-5"/>
          <w:sz w:val="19"/>
        </w:rPr>
        <w:t>1.</w:t>
      </w:r>
      <w:r>
        <w:rPr>
          <w:color w:val="231F20"/>
          <w:sz w:val="19"/>
        </w:rPr>
        <w:tab/>
        <w:t>Applicare i criteri di selezione di base BlackRock EMEA.</w:t>
      </w:r>
    </w:p>
    <w:p w14:paraId="5F64C3A5" w14:textId="77777777" w:rsidR="00D8785B" w:rsidRDefault="007B5AFF">
      <w:pPr>
        <w:pStyle w:val="Titolo2"/>
        <w:numPr>
          <w:ilvl w:val="1"/>
          <w:numId w:val="2"/>
        </w:numPr>
        <w:tabs>
          <w:tab w:val="left" w:pos="3371"/>
          <w:tab w:val="left" w:pos="3373"/>
        </w:tabs>
        <w:spacing w:before="169" w:line="170" w:lineRule="auto"/>
        <w:ind w:right="88"/>
        <w:jc w:val="both"/>
      </w:pPr>
      <w:r>
        <w:rPr>
          <w:color w:val="231F20"/>
          <w:sz w:val="19"/>
        </w:rPr>
        <w:t>Qual è il tasso minimo impegnato per ridurre l'ambito degli investimenti presi in considerazione prima dell'applicazione di tale strategia di investimento?</w:t>
      </w:r>
    </w:p>
    <w:p w14:paraId="37B27306" w14:textId="77777777" w:rsidR="00D8785B" w:rsidRDefault="007B5AFF">
      <w:pPr>
        <w:pStyle w:val="Corpotesto"/>
        <w:spacing w:before="191" w:line="249" w:lineRule="auto"/>
        <w:ind w:left="3373" w:right="82"/>
        <w:jc w:val="both"/>
      </w:pPr>
      <w:r>
        <w:rPr>
          <w:color w:val="231F20"/>
          <w:sz w:val="19"/>
        </w:rPr>
        <w:t>Sebbene il Fondo applichi criteri di esclusione per evitare investimenti nelle attività sopra elencate, non vi è alcun impegno a ridurre l'ambito degli investimenti di una percentuale minima.</w:t>
      </w:r>
    </w:p>
    <w:p w14:paraId="53F37E1A" w14:textId="77777777" w:rsidR="00D8785B" w:rsidRDefault="007B5AFF">
      <w:pPr>
        <w:pStyle w:val="Paragrafoelenco"/>
        <w:numPr>
          <w:ilvl w:val="1"/>
          <w:numId w:val="2"/>
        </w:numPr>
        <w:tabs>
          <w:tab w:val="left" w:pos="3371"/>
          <w:tab w:val="left" w:pos="3373"/>
        </w:tabs>
        <w:spacing w:before="103" w:line="266" w:lineRule="auto"/>
        <w:ind w:right="78"/>
        <w:jc w:val="both"/>
        <w:rPr>
          <w:sz w:val="20"/>
        </w:rPr>
      </w:pPr>
      <w:r>
        <w:rPr>
          <w:noProof/>
          <w:sz w:val="20"/>
        </w:rPr>
        <mc:AlternateContent>
          <mc:Choice Requires="wps">
            <w:drawing>
              <wp:anchor distT="0" distB="0" distL="0" distR="0" simplePos="0" relativeHeight="251674624" behindDoc="0" locked="0" layoutInCell="1" allowOverlap="1" wp14:anchorId="3455344F" wp14:editId="43C47717">
                <wp:simplePos x="0" y="0"/>
                <wp:positionH relativeFrom="page">
                  <wp:posOffset>233997</wp:posOffset>
                </wp:positionH>
                <wp:positionV relativeFrom="paragraph">
                  <wp:posOffset>130778</wp:posOffset>
                </wp:positionV>
                <wp:extent cx="1170305" cy="817244"/>
                <wp:effectExtent l="0" t="0" r="0" b="0"/>
                <wp:wrapNone/>
                <wp:docPr id="52" name="Textbox 52"/>
                <wp:cNvGraphicFramePr/>
                <a:graphic xmlns:a="http://schemas.openxmlformats.org/drawingml/2006/main">
                  <a:graphicData uri="http://schemas.microsoft.com/office/word/2010/wordprocessingShape">
                    <wps:wsp>
                      <wps:cNvSpPr txBox="1"/>
                      <wps:spPr>
                        <a:xfrm>
                          <a:off x="0" y="0"/>
                          <a:ext cx="1170305" cy="817244"/>
                        </a:xfrm>
                        <a:prstGeom prst="rect">
                          <a:avLst/>
                        </a:prstGeom>
                        <a:solidFill>
                          <a:srgbClr val="E6E7E8"/>
                        </a:solidFill>
                      </wps:spPr>
                      <wps:txbx>
                        <w:txbxContent>
                          <w:p w14:paraId="49C31E3B" w14:textId="77777777" w:rsidR="00D8785B" w:rsidRDefault="007B5AFF">
                            <w:pPr>
                              <w:spacing w:before="23" w:line="261" w:lineRule="auto"/>
                              <w:ind w:left="56" w:right="93"/>
                              <w:rPr>
                                <w:sz w:val="16"/>
                              </w:rPr>
                            </w:pPr>
                            <w:r>
                              <w:rPr>
                                <w:color w:val="231F20"/>
                                <w:sz w:val="15"/>
                              </w:rPr>
                              <w:t>Le</w:t>
                            </w:r>
                            <w:r>
                              <w:rPr>
                                <w:b/>
                                <w:color w:val="231F20"/>
                                <w:sz w:val="15"/>
                              </w:rPr>
                              <w:t xml:space="preserve"> buone </w:t>
                            </w:r>
                            <w:r>
                              <w:rPr>
                                <w:color w:val="231F20"/>
                                <w:sz w:val="15"/>
                              </w:rPr>
                              <w:t>pratiche</w:t>
                            </w:r>
                            <w:r>
                              <w:rPr>
                                <w:b/>
                                <w:color w:val="231F20"/>
                                <w:sz w:val="15"/>
                              </w:rPr>
                              <w:t xml:space="preserve"> di governance </w:t>
                            </w:r>
                            <w:r>
                              <w:rPr>
                                <w:color w:val="231F20"/>
                                <w:sz w:val="15"/>
                              </w:rPr>
                              <w:t>includono solide strutture di gestione, relazioni con i dipendenti, remunerazione del personale e conformità fiscale.</w:t>
                            </w:r>
                          </w:p>
                        </w:txbxContent>
                      </wps:txbx>
                      <wps:bodyPr wrap="square" lIns="0" tIns="0" rIns="0" bIns="0" rtlCol="0"/>
                    </wps:wsp>
                  </a:graphicData>
                </a:graphic>
              </wp:anchor>
            </w:drawing>
          </mc:Choice>
          <mc:Fallback>
            <w:pict>
              <v:shape w14:anchorId="3455344F" id="Textbox 52" o:spid="_x0000_s1032" type="#_x0000_t202" style="position:absolute;left:0;text-align:left;margin-left:18.4pt;margin-top:10.3pt;width:92.15pt;height:64.35pt;z-index:251674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" fillcolor="#e6e7e8" stroked="f">
                <v:textbox inset="0,0,0,0">
                  <w:txbxContent>
                    <w:p w14:paraId="49C31E3B" w14:textId="77777777" w:rsidR="00D8785B" w:rsidRDefault="007B5AFF">
                      <w:pPr>
                        <w:spacing w:before="23" w:line="261" w:lineRule="auto"/>
                        <w:ind w:left="56" w:right="93"/>
                        <w:rPr>
                          <w:sz w:val="16"/>
                        </w:rPr>
                      </w:pPr>
                      <w:r>
                        <w:rPr>
                          <w:color w:val="231F20"/>
                          <w:sz w:val="15"/>
                        </w:rPr>
                        <w:t>Le</w:t>
                      </w:r>
                      <w:r>
                        <w:rPr>
                          <w:b/>
                          <w:color w:val="231F20"/>
                          <w:sz w:val="15"/>
                        </w:rPr>
                        <w:t xml:space="preserve"> buone </w:t>
                      </w:r>
                      <w:r>
                        <w:rPr>
                          <w:color w:val="231F20"/>
                          <w:sz w:val="15"/>
                        </w:rPr>
                        <w:t>pratiche</w:t>
                      </w:r>
                      <w:r>
                        <w:rPr>
                          <w:b/>
                          <w:color w:val="231F20"/>
                          <w:sz w:val="15"/>
                        </w:rPr>
                        <w:t xml:space="preserve"> di governance </w:t>
                      </w:r>
                      <w:r>
                        <w:rPr>
                          <w:color w:val="231F20"/>
                          <w:sz w:val="15"/>
                        </w:rPr>
                        <w:t>includono solide strutture di gestione, relazioni con i dipendenti, remunerazione del personale e conformità fiscale.</w:t>
                      </w:r>
                    </w:p>
                  </w:txbxContent>
                </v:textbox>
                <w10:wrap anchorx="page"/>
              </v:shape>
            </w:pict>
          </mc:Fallback>
        </mc:AlternateContent>
      </w:r>
      <w:r>
        <w:rPr>
          <w:b/>
          <w:i/>
          <w:color w:val="231F20"/>
          <w:spacing w:val="-2"/>
          <w:sz w:val="19"/>
        </w:rPr>
        <w:t xml:space="preserve">Qual è la politica per valutare le buone pratiche di governance delle società partecipate? </w:t>
      </w:r>
      <w:r>
        <w:rPr>
          <w:color w:val="231F20"/>
          <w:spacing w:val="-2"/>
          <w:sz w:val="19"/>
        </w:rPr>
        <w:t>BlackRock valuta le buone pratiche di governance delle società partecipate combinando le analisi proprietarie e l’impegno degli azionisti da parte del Gestore degli Investimenti con i dati</w:t>
      </w:r>
    </w:p>
    <w:p w14:paraId="3F398BE1" w14:textId="77777777" w:rsidR="00D8785B" w:rsidRDefault="007B5AFF">
      <w:pPr>
        <w:pStyle w:val="Corpotesto"/>
        <w:spacing w:line="249" w:lineRule="auto"/>
        <w:ind w:left="3373" w:right="82"/>
        <w:jc w:val="both"/>
      </w:pPr>
      <w:r>
        <w:rPr>
          <w:color w:val="231F20"/>
          <w:sz w:val="19"/>
        </w:rPr>
        <w:t>provenienti da fornitori esterni di ricerche ESG. BlackRock utilizza i dati provenienti da fornitori esterni di ricerche ESG per identificare inizialmente gli emittenti che potrebbero non avere pratiche di governance soddisfacenti in relazione agli indicatori chiave di prestazione (KPI) relativi a una solida struttura gestionale, alle relazioni con i dipendenti, alla remunerazione del personale e alla conformità fiscale.</w:t>
      </w:r>
    </w:p>
    <w:p w14:paraId="1DB807D0" w14:textId="77777777" w:rsidR="00D8785B" w:rsidRDefault="007B5AFF">
      <w:pPr>
        <w:pStyle w:val="Corpotesto"/>
        <w:spacing w:before="169" w:line="249" w:lineRule="auto"/>
        <w:ind w:left="3373" w:right="81"/>
        <w:jc w:val="both"/>
      </w:pPr>
      <w:r>
        <w:rPr>
          <w:color w:val="231F20"/>
          <w:sz w:val="19"/>
        </w:rPr>
        <w:t xml:space="preserve">Laddove gli emittenti siano identificati come potenzialmente problematici in materia di buona governance, essi vengono sottoposti a revisione per garantire che, qualora il Gestore degli investimenti concordi con tale valutazione esterna, il Gestore degli investimenti sia soddisfatto del fatto che l’emittente abbia adottato misure correttive o le adotterà entro un lasso di tempo ragionevole sulla base del dialogo diretto del Gestore degli investimenti con l’emittente. Il Gestore degli investimenti può anche </w:t>
      </w:r>
      <w:r>
        <w:rPr>
          <w:color w:val="231F20"/>
          <w:sz w:val="19"/>
        </w:rPr>
        <w:t>decidere di ridurre l’esposizione a tali emittenti.</w:t>
      </w:r>
    </w:p>
    <w:p w14:paraId="38107E92" w14:textId="77777777" w:rsidR="00D8785B" w:rsidRDefault="00D8785B">
      <w:pPr>
        <w:pStyle w:val="Corpotesto"/>
        <w:spacing w:line="249" w:lineRule="auto"/>
        <w:jc w:val="both"/>
        <w:sectPr w:rsidR="00D8785B">
          <w:pgSz w:w="11910" w:h="16840"/>
          <w:pgMar w:top="540" w:right="425" w:bottom="660" w:left="283" w:header="0" w:footer="473" w:gutter="0"/>
          <w:cols w:space="708"/>
        </w:sectPr>
      </w:pPr>
    </w:p>
    <w:p w14:paraId="6BD46FDE" w14:textId="77777777" w:rsidR="00D8785B" w:rsidRDefault="007B5AFF">
      <w:pPr>
        <w:pStyle w:val="Titolo1"/>
        <w:spacing w:before="80"/>
      </w:pPr>
      <w:r>
        <w:rPr>
          <w:noProof/>
        </w:rPr>
        <w:lastRenderedPageBreak/>
        <mc:AlternateContent>
          <mc:Choice Requires="wpg">
            <w:drawing>
              <wp:anchor distT="0" distB="0" distL="0" distR="0" simplePos="0" relativeHeight="251676672" behindDoc="0" locked="0" layoutInCell="1" allowOverlap="1" wp14:anchorId="631996A1" wp14:editId="67B48031">
                <wp:simplePos x="0" y="0"/>
                <wp:positionH relativeFrom="page">
                  <wp:posOffset>1026007</wp:posOffset>
                </wp:positionH>
                <wp:positionV relativeFrom="paragraph">
                  <wp:posOffset>57088</wp:posOffset>
                </wp:positionV>
                <wp:extent cx="648335" cy="636905"/>
                <wp:effectExtent l="0" t="0" r="0" b="0"/>
                <wp:wrapNone/>
                <wp:docPr id="53" name="Group 53"/>
                <wp:cNvGraphicFramePr/>
                <a:graphic xmlns:a="http://schemas.openxmlformats.org/drawingml/2006/main">
                  <a:graphicData uri="http://schemas.microsoft.com/office/word/2010/wordprocessingGroup">
                    <wpg:wgp>
                      <wpg:cNvGrpSpPr/>
                      <wpg:grpSpPr>
                        <a:xfrm>
                          <a:off x="0" y="0"/>
                          <a:ext cx="648335" cy="636905"/>
                          <a:chOff x="0" y="0"/>
                          <a:chExt cx="648335" cy="636905"/>
                        </a:xfrm>
                      </wpg:grpSpPr>
                      <wps:wsp>
                        <wps:cNvPr id="54" name="Graphic 54"/>
                        <wps:cNvSpPr/>
                        <wps:spPr>
                          <a:xfrm>
                            <a:off x="0" y="20711"/>
                            <a:ext cx="648335" cy="615950"/>
                          </a:xfrm>
                          <a:custGeom>
                            <a:avLst/>
                            <a:gdLst/>
                            <a:ahLst/>
                            <a:cxnLst/>
                            <a:rect l="l" t="t" r="r" b="b"/>
                            <a:pathLst>
                              <a:path w="648335" h="615950">
                                <a:moveTo>
                                  <a:pt x="464720" y="0"/>
                                </a:moveTo>
                                <a:lnTo>
                                  <a:pt x="183269" y="0"/>
                                </a:lnTo>
                                <a:lnTo>
                                  <a:pt x="147574" y="19791"/>
                                </a:lnTo>
                                <a:lnTo>
                                  <a:pt x="111427" y="47065"/>
                                </a:lnTo>
                                <a:lnTo>
                                  <a:pt x="79465" y="79025"/>
                                </a:lnTo>
                                <a:lnTo>
                                  <a:pt x="52191" y="115172"/>
                                </a:lnTo>
                                <a:lnTo>
                                  <a:pt x="30105" y="155003"/>
                                </a:lnTo>
                                <a:lnTo>
                                  <a:pt x="13708" y="198019"/>
                                </a:lnTo>
                                <a:lnTo>
                                  <a:pt x="3503" y="243716"/>
                                </a:lnTo>
                                <a:lnTo>
                                  <a:pt x="0" y="291595"/>
                                </a:lnTo>
                                <a:lnTo>
                                  <a:pt x="3503" y="339474"/>
                                </a:lnTo>
                                <a:lnTo>
                                  <a:pt x="13708" y="385172"/>
                                </a:lnTo>
                                <a:lnTo>
                                  <a:pt x="30105" y="428187"/>
                                </a:lnTo>
                                <a:lnTo>
                                  <a:pt x="52191" y="468019"/>
                                </a:lnTo>
                                <a:lnTo>
                                  <a:pt x="79465" y="504165"/>
                                </a:lnTo>
                                <a:lnTo>
                                  <a:pt x="111427" y="536126"/>
                                </a:lnTo>
                                <a:lnTo>
                                  <a:pt x="147574" y="563399"/>
                                </a:lnTo>
                                <a:lnTo>
                                  <a:pt x="187405" y="585484"/>
                                </a:lnTo>
                                <a:lnTo>
                                  <a:pt x="230420" y="601880"/>
                                </a:lnTo>
                                <a:lnTo>
                                  <a:pt x="276116" y="612085"/>
                                </a:lnTo>
                                <a:lnTo>
                                  <a:pt x="323992" y="615594"/>
                                </a:lnTo>
                                <a:lnTo>
                                  <a:pt x="371871" y="612085"/>
                                </a:lnTo>
                                <a:lnTo>
                                  <a:pt x="417568" y="601880"/>
                                </a:lnTo>
                                <a:lnTo>
                                  <a:pt x="460584" y="585484"/>
                                </a:lnTo>
                                <a:lnTo>
                                  <a:pt x="500415" y="563399"/>
                                </a:lnTo>
                                <a:lnTo>
                                  <a:pt x="536562" y="536126"/>
                                </a:lnTo>
                                <a:lnTo>
                                  <a:pt x="568522" y="504165"/>
                                </a:lnTo>
                                <a:lnTo>
                                  <a:pt x="595796" y="468019"/>
                                </a:lnTo>
                                <a:lnTo>
                                  <a:pt x="617881" y="428187"/>
                                </a:lnTo>
                                <a:lnTo>
                                  <a:pt x="634276" y="385172"/>
                                </a:lnTo>
                                <a:lnTo>
                                  <a:pt x="644481" y="339474"/>
                                </a:lnTo>
                                <a:lnTo>
                                  <a:pt x="648004" y="291595"/>
                                </a:lnTo>
                                <a:lnTo>
                                  <a:pt x="644481" y="243716"/>
                                </a:lnTo>
                                <a:lnTo>
                                  <a:pt x="634276" y="198019"/>
                                </a:lnTo>
                                <a:lnTo>
                                  <a:pt x="617881" y="155003"/>
                                </a:lnTo>
                                <a:lnTo>
                                  <a:pt x="595796" y="115172"/>
                                </a:lnTo>
                                <a:lnTo>
                                  <a:pt x="568522" y="79025"/>
                                </a:lnTo>
                                <a:lnTo>
                                  <a:pt x="536562" y="47065"/>
                                </a:lnTo>
                                <a:lnTo>
                                  <a:pt x="500415" y="19791"/>
                                </a:lnTo>
                                <a:lnTo>
                                  <a:pt x="464720" y="0"/>
                                </a:lnTo>
                                <a:close/>
                              </a:path>
                            </a:pathLst>
                          </a:custGeom>
                          <a:solidFill>
                            <a:srgbClr val="969695"/>
                          </a:solidFill>
                        </wps:spPr>
                        <wps:bodyPr wrap="square" lIns="0" tIns="0" rIns="0" bIns="0" rtlCol="0">
                          <a:prstTxWarp prst="textNoShape">
                            <a:avLst/>
                          </a:prstTxWarp>
                        </wps:bodyPr>
                      </wps:wsp>
                      <pic:pic xmlns:pic="http://schemas.openxmlformats.org/drawingml/2006/picture">
                        <pic:nvPicPr>
                          <pic:cNvPr id="55" name="Image 55"/>
                          <pic:cNvPicPr/>
                        </pic:nvPicPr>
                        <pic:blipFill>
                          <a:blip r:embed="rId22" cstate="print"/>
                          <a:stretch>
                            <a:fillRect/>
                          </a:stretch>
                        </pic:blipFill>
                        <pic:spPr>
                          <a:xfrm>
                            <a:off x="232468" y="300082"/>
                            <a:ext cx="153398" cy="100622"/>
                          </a:xfrm>
                          <a:prstGeom prst="rect">
                            <a:avLst/>
                          </a:prstGeom>
                        </pic:spPr>
                      </pic:pic>
                      <wps:wsp>
                        <wps:cNvPr id="56" name="Graphic 56"/>
                        <wps:cNvSpPr/>
                        <wps:spPr>
                          <a:xfrm>
                            <a:off x="79248" y="175397"/>
                            <a:ext cx="488315" cy="309880"/>
                          </a:xfrm>
                          <a:custGeom>
                            <a:avLst/>
                            <a:gdLst/>
                            <a:ahLst/>
                            <a:cxnLst/>
                            <a:rect l="l" t="t" r="r" b="b"/>
                            <a:pathLst>
                              <a:path w="488315" h="309880">
                                <a:moveTo>
                                  <a:pt x="462330" y="3200"/>
                                </a:moveTo>
                                <a:lnTo>
                                  <a:pt x="459130" y="0"/>
                                </a:lnTo>
                                <a:lnTo>
                                  <a:pt x="19812" y="0"/>
                                </a:lnTo>
                                <a:lnTo>
                                  <a:pt x="16624" y="3200"/>
                                </a:lnTo>
                                <a:lnTo>
                                  <a:pt x="16624" y="11087"/>
                                </a:lnTo>
                                <a:lnTo>
                                  <a:pt x="19812" y="14287"/>
                                </a:lnTo>
                                <a:lnTo>
                                  <a:pt x="23761" y="14287"/>
                                </a:lnTo>
                                <a:lnTo>
                                  <a:pt x="459130" y="14287"/>
                                </a:lnTo>
                                <a:lnTo>
                                  <a:pt x="462330" y="11087"/>
                                </a:lnTo>
                                <a:lnTo>
                                  <a:pt x="462330" y="3200"/>
                                </a:lnTo>
                                <a:close/>
                              </a:path>
                              <a:path w="488315" h="309880">
                                <a:moveTo>
                                  <a:pt x="488149" y="44424"/>
                                </a:moveTo>
                                <a:lnTo>
                                  <a:pt x="484949" y="40614"/>
                                </a:lnTo>
                                <a:lnTo>
                                  <a:pt x="473862" y="40614"/>
                                </a:lnTo>
                                <a:lnTo>
                                  <a:pt x="473862" y="55854"/>
                                </a:lnTo>
                                <a:lnTo>
                                  <a:pt x="473862" y="106654"/>
                                </a:lnTo>
                                <a:lnTo>
                                  <a:pt x="473862" y="121894"/>
                                </a:lnTo>
                                <a:lnTo>
                                  <a:pt x="473862" y="226034"/>
                                </a:lnTo>
                                <a:lnTo>
                                  <a:pt x="473862" y="240004"/>
                                </a:lnTo>
                                <a:lnTo>
                                  <a:pt x="473862" y="295884"/>
                                </a:lnTo>
                                <a:lnTo>
                                  <a:pt x="417982" y="295884"/>
                                </a:lnTo>
                                <a:lnTo>
                                  <a:pt x="418071" y="294614"/>
                                </a:lnTo>
                                <a:lnTo>
                                  <a:pt x="418744" y="289534"/>
                                </a:lnTo>
                                <a:lnTo>
                                  <a:pt x="418846" y="288264"/>
                                </a:lnTo>
                                <a:lnTo>
                                  <a:pt x="419696" y="284454"/>
                                </a:lnTo>
                                <a:lnTo>
                                  <a:pt x="421767" y="278104"/>
                                </a:lnTo>
                                <a:lnTo>
                                  <a:pt x="422084" y="276834"/>
                                </a:lnTo>
                                <a:lnTo>
                                  <a:pt x="423811" y="273024"/>
                                </a:lnTo>
                                <a:lnTo>
                                  <a:pt x="425323" y="270484"/>
                                </a:lnTo>
                                <a:lnTo>
                                  <a:pt x="427304" y="266674"/>
                                </a:lnTo>
                                <a:lnTo>
                                  <a:pt x="427558" y="266674"/>
                                </a:lnTo>
                                <a:lnTo>
                                  <a:pt x="430009" y="262864"/>
                                </a:lnTo>
                                <a:lnTo>
                                  <a:pt x="432384" y="260324"/>
                                </a:lnTo>
                                <a:lnTo>
                                  <a:pt x="434987" y="257784"/>
                                </a:lnTo>
                                <a:lnTo>
                                  <a:pt x="435762" y="256514"/>
                                </a:lnTo>
                                <a:lnTo>
                                  <a:pt x="436676" y="256514"/>
                                </a:lnTo>
                                <a:lnTo>
                                  <a:pt x="439420" y="253974"/>
                                </a:lnTo>
                                <a:lnTo>
                                  <a:pt x="441388" y="251434"/>
                                </a:lnTo>
                                <a:lnTo>
                                  <a:pt x="444703" y="250164"/>
                                </a:lnTo>
                                <a:lnTo>
                                  <a:pt x="445985" y="248894"/>
                                </a:lnTo>
                                <a:lnTo>
                                  <a:pt x="451218" y="246354"/>
                                </a:lnTo>
                                <a:lnTo>
                                  <a:pt x="454787" y="243814"/>
                                </a:lnTo>
                                <a:lnTo>
                                  <a:pt x="456272" y="243814"/>
                                </a:lnTo>
                                <a:lnTo>
                                  <a:pt x="462051" y="242544"/>
                                </a:lnTo>
                                <a:lnTo>
                                  <a:pt x="465886" y="241274"/>
                                </a:lnTo>
                                <a:lnTo>
                                  <a:pt x="467512" y="241274"/>
                                </a:lnTo>
                                <a:lnTo>
                                  <a:pt x="470687" y="240004"/>
                                </a:lnTo>
                                <a:lnTo>
                                  <a:pt x="473862" y="240004"/>
                                </a:lnTo>
                                <a:lnTo>
                                  <a:pt x="473862" y="226034"/>
                                </a:lnTo>
                                <a:lnTo>
                                  <a:pt x="465201" y="226034"/>
                                </a:lnTo>
                                <a:lnTo>
                                  <a:pt x="463105" y="227304"/>
                                </a:lnTo>
                                <a:lnTo>
                                  <a:pt x="458355" y="227304"/>
                                </a:lnTo>
                                <a:lnTo>
                                  <a:pt x="455790" y="228574"/>
                                </a:lnTo>
                                <a:lnTo>
                                  <a:pt x="451358" y="229844"/>
                                </a:lnTo>
                                <a:lnTo>
                                  <a:pt x="449453" y="231114"/>
                                </a:lnTo>
                                <a:lnTo>
                                  <a:pt x="447700" y="231114"/>
                                </a:lnTo>
                                <a:lnTo>
                                  <a:pt x="445020" y="232384"/>
                                </a:lnTo>
                                <a:lnTo>
                                  <a:pt x="442531" y="233654"/>
                                </a:lnTo>
                                <a:lnTo>
                                  <a:pt x="438543" y="236194"/>
                                </a:lnTo>
                                <a:lnTo>
                                  <a:pt x="436956" y="237464"/>
                                </a:lnTo>
                                <a:lnTo>
                                  <a:pt x="432523" y="240004"/>
                                </a:lnTo>
                                <a:lnTo>
                                  <a:pt x="429780" y="242544"/>
                                </a:lnTo>
                                <a:lnTo>
                                  <a:pt x="426415" y="246354"/>
                                </a:lnTo>
                                <a:lnTo>
                                  <a:pt x="425602" y="246354"/>
                                </a:lnTo>
                                <a:lnTo>
                                  <a:pt x="421690" y="250164"/>
                                </a:lnTo>
                                <a:lnTo>
                                  <a:pt x="418769" y="253974"/>
                                </a:lnTo>
                                <a:lnTo>
                                  <a:pt x="415353" y="259054"/>
                                </a:lnTo>
                                <a:lnTo>
                                  <a:pt x="414782" y="260324"/>
                                </a:lnTo>
                                <a:lnTo>
                                  <a:pt x="412407" y="264134"/>
                                </a:lnTo>
                                <a:lnTo>
                                  <a:pt x="410768" y="266674"/>
                                </a:lnTo>
                                <a:lnTo>
                                  <a:pt x="408762" y="271754"/>
                                </a:lnTo>
                                <a:lnTo>
                                  <a:pt x="408355" y="273024"/>
                                </a:lnTo>
                                <a:lnTo>
                                  <a:pt x="407733" y="275564"/>
                                </a:lnTo>
                                <a:lnTo>
                                  <a:pt x="406806" y="278104"/>
                                </a:lnTo>
                                <a:lnTo>
                                  <a:pt x="405828" y="280644"/>
                                </a:lnTo>
                                <a:lnTo>
                                  <a:pt x="404761" y="285724"/>
                                </a:lnTo>
                                <a:lnTo>
                                  <a:pt x="404660" y="286994"/>
                                </a:lnTo>
                                <a:lnTo>
                                  <a:pt x="404075" y="292074"/>
                                </a:lnTo>
                                <a:lnTo>
                                  <a:pt x="403555" y="293344"/>
                                </a:lnTo>
                                <a:lnTo>
                                  <a:pt x="403466" y="295884"/>
                                </a:lnTo>
                                <a:lnTo>
                                  <a:pt x="80708" y="295884"/>
                                </a:lnTo>
                                <a:lnTo>
                                  <a:pt x="80606" y="293344"/>
                                </a:lnTo>
                                <a:lnTo>
                                  <a:pt x="80086" y="290804"/>
                                </a:lnTo>
                                <a:lnTo>
                                  <a:pt x="79463" y="286994"/>
                                </a:lnTo>
                                <a:lnTo>
                                  <a:pt x="79400" y="285724"/>
                                </a:lnTo>
                                <a:lnTo>
                                  <a:pt x="78219" y="279374"/>
                                </a:lnTo>
                                <a:lnTo>
                                  <a:pt x="77012" y="275564"/>
                                </a:lnTo>
                                <a:lnTo>
                                  <a:pt x="75628" y="273024"/>
                                </a:lnTo>
                                <a:lnTo>
                                  <a:pt x="75336" y="271754"/>
                                </a:lnTo>
                                <a:lnTo>
                                  <a:pt x="75209" y="270484"/>
                                </a:lnTo>
                                <a:lnTo>
                                  <a:pt x="73113" y="265404"/>
                                </a:lnTo>
                                <a:lnTo>
                                  <a:pt x="70891" y="261594"/>
                                </a:lnTo>
                                <a:lnTo>
                                  <a:pt x="67640" y="256514"/>
                                </a:lnTo>
                                <a:lnTo>
                                  <a:pt x="66687" y="256514"/>
                                </a:lnTo>
                                <a:lnTo>
                                  <a:pt x="66192" y="255828"/>
                                </a:lnTo>
                                <a:lnTo>
                                  <a:pt x="66192" y="295884"/>
                                </a:lnTo>
                                <a:lnTo>
                                  <a:pt x="14287" y="295884"/>
                                </a:lnTo>
                                <a:lnTo>
                                  <a:pt x="14287" y="240004"/>
                                </a:lnTo>
                                <a:lnTo>
                                  <a:pt x="16027" y="240004"/>
                                </a:lnTo>
                                <a:lnTo>
                                  <a:pt x="18478" y="241274"/>
                                </a:lnTo>
                                <a:lnTo>
                                  <a:pt x="20027" y="241274"/>
                                </a:lnTo>
                                <a:lnTo>
                                  <a:pt x="23672" y="242544"/>
                                </a:lnTo>
                                <a:lnTo>
                                  <a:pt x="25730" y="242544"/>
                                </a:lnTo>
                                <a:lnTo>
                                  <a:pt x="29184" y="243814"/>
                                </a:lnTo>
                                <a:lnTo>
                                  <a:pt x="30619" y="245084"/>
                                </a:lnTo>
                                <a:lnTo>
                                  <a:pt x="33985" y="246354"/>
                                </a:lnTo>
                                <a:lnTo>
                                  <a:pt x="35877" y="247624"/>
                                </a:lnTo>
                                <a:lnTo>
                                  <a:pt x="38976" y="248894"/>
                                </a:lnTo>
                                <a:lnTo>
                                  <a:pt x="40246" y="250164"/>
                                </a:lnTo>
                                <a:lnTo>
                                  <a:pt x="43294" y="252704"/>
                                </a:lnTo>
                                <a:lnTo>
                                  <a:pt x="45008" y="253974"/>
                                </a:lnTo>
                                <a:lnTo>
                                  <a:pt x="47688" y="256514"/>
                                </a:lnTo>
                                <a:lnTo>
                                  <a:pt x="48742" y="256514"/>
                                </a:lnTo>
                                <a:lnTo>
                                  <a:pt x="51473" y="259054"/>
                                </a:lnTo>
                                <a:lnTo>
                                  <a:pt x="53073" y="261594"/>
                                </a:lnTo>
                                <a:lnTo>
                                  <a:pt x="55232" y="264134"/>
                                </a:lnTo>
                                <a:lnTo>
                                  <a:pt x="55943" y="265404"/>
                                </a:lnTo>
                                <a:lnTo>
                                  <a:pt x="58534" y="269214"/>
                                </a:lnTo>
                                <a:lnTo>
                                  <a:pt x="60312" y="273024"/>
                                </a:lnTo>
                                <a:lnTo>
                                  <a:pt x="62052" y="276834"/>
                                </a:lnTo>
                                <a:lnTo>
                                  <a:pt x="63398" y="280644"/>
                                </a:lnTo>
                                <a:lnTo>
                                  <a:pt x="64376" y="283184"/>
                                </a:lnTo>
                                <a:lnTo>
                                  <a:pt x="65341" y="286994"/>
                                </a:lnTo>
                                <a:lnTo>
                                  <a:pt x="65405" y="289534"/>
                                </a:lnTo>
                                <a:lnTo>
                                  <a:pt x="65887" y="292074"/>
                                </a:lnTo>
                                <a:lnTo>
                                  <a:pt x="65989" y="293344"/>
                                </a:lnTo>
                                <a:lnTo>
                                  <a:pt x="66103" y="294614"/>
                                </a:lnTo>
                                <a:lnTo>
                                  <a:pt x="66192" y="295884"/>
                                </a:lnTo>
                                <a:lnTo>
                                  <a:pt x="66192" y="255828"/>
                                </a:lnTo>
                                <a:lnTo>
                                  <a:pt x="63969" y="252704"/>
                                </a:lnTo>
                                <a:lnTo>
                                  <a:pt x="62026" y="250164"/>
                                </a:lnTo>
                                <a:lnTo>
                                  <a:pt x="58597" y="246354"/>
                                </a:lnTo>
                                <a:lnTo>
                                  <a:pt x="51765" y="240004"/>
                                </a:lnTo>
                                <a:lnTo>
                                  <a:pt x="47917" y="237464"/>
                                </a:lnTo>
                                <a:lnTo>
                                  <a:pt x="46291" y="237464"/>
                                </a:lnTo>
                                <a:lnTo>
                                  <a:pt x="42379" y="234924"/>
                                </a:lnTo>
                                <a:lnTo>
                                  <a:pt x="40081" y="233654"/>
                                </a:lnTo>
                                <a:lnTo>
                                  <a:pt x="35826" y="231114"/>
                                </a:lnTo>
                                <a:lnTo>
                                  <a:pt x="33972" y="231114"/>
                                </a:lnTo>
                                <a:lnTo>
                                  <a:pt x="29641" y="228574"/>
                                </a:lnTo>
                                <a:lnTo>
                                  <a:pt x="27139" y="228574"/>
                                </a:lnTo>
                                <a:lnTo>
                                  <a:pt x="22542" y="227304"/>
                                </a:lnTo>
                                <a:lnTo>
                                  <a:pt x="18478" y="226034"/>
                                </a:lnTo>
                                <a:lnTo>
                                  <a:pt x="14287" y="226034"/>
                                </a:lnTo>
                                <a:lnTo>
                                  <a:pt x="14287" y="121894"/>
                                </a:lnTo>
                                <a:lnTo>
                                  <a:pt x="15798" y="121894"/>
                                </a:lnTo>
                                <a:lnTo>
                                  <a:pt x="17233" y="120624"/>
                                </a:lnTo>
                                <a:lnTo>
                                  <a:pt x="22402" y="120624"/>
                                </a:lnTo>
                                <a:lnTo>
                                  <a:pt x="26987" y="119354"/>
                                </a:lnTo>
                                <a:lnTo>
                                  <a:pt x="32283" y="116814"/>
                                </a:lnTo>
                                <a:lnTo>
                                  <a:pt x="33934" y="116814"/>
                                </a:lnTo>
                                <a:lnTo>
                                  <a:pt x="35572" y="115544"/>
                                </a:lnTo>
                                <a:lnTo>
                                  <a:pt x="39928" y="114274"/>
                                </a:lnTo>
                                <a:lnTo>
                                  <a:pt x="42557" y="113004"/>
                                </a:lnTo>
                                <a:lnTo>
                                  <a:pt x="46393" y="110464"/>
                                </a:lnTo>
                                <a:lnTo>
                                  <a:pt x="47688" y="109194"/>
                                </a:lnTo>
                                <a:lnTo>
                                  <a:pt x="48882" y="109194"/>
                                </a:lnTo>
                                <a:lnTo>
                                  <a:pt x="51536" y="106654"/>
                                </a:lnTo>
                                <a:lnTo>
                                  <a:pt x="54203" y="104114"/>
                                </a:lnTo>
                                <a:lnTo>
                                  <a:pt x="59131" y="100304"/>
                                </a:lnTo>
                                <a:lnTo>
                                  <a:pt x="63627" y="95224"/>
                                </a:lnTo>
                                <a:lnTo>
                                  <a:pt x="67665" y="90144"/>
                                </a:lnTo>
                                <a:lnTo>
                                  <a:pt x="68503" y="88874"/>
                                </a:lnTo>
                                <a:lnTo>
                                  <a:pt x="69138" y="87604"/>
                                </a:lnTo>
                                <a:lnTo>
                                  <a:pt x="71462" y="83794"/>
                                </a:lnTo>
                                <a:lnTo>
                                  <a:pt x="72974" y="81254"/>
                                </a:lnTo>
                                <a:lnTo>
                                  <a:pt x="74942" y="76174"/>
                                </a:lnTo>
                                <a:lnTo>
                                  <a:pt x="77025" y="71094"/>
                                </a:lnTo>
                                <a:lnTo>
                                  <a:pt x="77914" y="68554"/>
                                </a:lnTo>
                                <a:lnTo>
                                  <a:pt x="78994" y="63474"/>
                                </a:lnTo>
                                <a:lnTo>
                                  <a:pt x="79832" y="58394"/>
                                </a:lnTo>
                                <a:lnTo>
                                  <a:pt x="80276" y="57124"/>
                                </a:lnTo>
                                <a:lnTo>
                                  <a:pt x="80429" y="55854"/>
                                </a:lnTo>
                                <a:lnTo>
                                  <a:pt x="403771" y="55854"/>
                                </a:lnTo>
                                <a:lnTo>
                                  <a:pt x="403898" y="57124"/>
                                </a:lnTo>
                                <a:lnTo>
                                  <a:pt x="404342" y="58394"/>
                                </a:lnTo>
                                <a:lnTo>
                                  <a:pt x="408736" y="74904"/>
                                </a:lnTo>
                                <a:lnTo>
                                  <a:pt x="409384" y="77444"/>
                                </a:lnTo>
                                <a:lnTo>
                                  <a:pt x="411314" y="81254"/>
                                </a:lnTo>
                                <a:lnTo>
                                  <a:pt x="413981" y="85064"/>
                                </a:lnTo>
                                <a:lnTo>
                                  <a:pt x="414972" y="87604"/>
                                </a:lnTo>
                                <a:lnTo>
                                  <a:pt x="418566" y="92684"/>
                                </a:lnTo>
                                <a:lnTo>
                                  <a:pt x="422236" y="96494"/>
                                </a:lnTo>
                                <a:lnTo>
                                  <a:pt x="423418" y="97764"/>
                                </a:lnTo>
                                <a:lnTo>
                                  <a:pt x="424459" y="99034"/>
                                </a:lnTo>
                                <a:lnTo>
                                  <a:pt x="428028" y="102844"/>
                                </a:lnTo>
                                <a:lnTo>
                                  <a:pt x="430593" y="105384"/>
                                </a:lnTo>
                                <a:lnTo>
                                  <a:pt x="434225" y="107924"/>
                                </a:lnTo>
                                <a:lnTo>
                                  <a:pt x="435127" y="109194"/>
                                </a:lnTo>
                                <a:lnTo>
                                  <a:pt x="439953" y="111734"/>
                                </a:lnTo>
                                <a:lnTo>
                                  <a:pt x="443953" y="114274"/>
                                </a:lnTo>
                                <a:lnTo>
                                  <a:pt x="449199" y="116814"/>
                                </a:lnTo>
                                <a:lnTo>
                                  <a:pt x="450342" y="116814"/>
                                </a:lnTo>
                                <a:lnTo>
                                  <a:pt x="454660" y="118084"/>
                                </a:lnTo>
                                <a:lnTo>
                                  <a:pt x="457936" y="119354"/>
                                </a:lnTo>
                                <a:lnTo>
                                  <a:pt x="463054" y="120624"/>
                                </a:lnTo>
                                <a:lnTo>
                                  <a:pt x="468985" y="120624"/>
                                </a:lnTo>
                                <a:lnTo>
                                  <a:pt x="471360" y="121894"/>
                                </a:lnTo>
                                <a:lnTo>
                                  <a:pt x="473862" y="121894"/>
                                </a:lnTo>
                                <a:lnTo>
                                  <a:pt x="473862" y="106654"/>
                                </a:lnTo>
                                <a:lnTo>
                                  <a:pt x="465594" y="106654"/>
                                </a:lnTo>
                                <a:lnTo>
                                  <a:pt x="461454" y="105384"/>
                                </a:lnTo>
                                <a:lnTo>
                                  <a:pt x="458762" y="104114"/>
                                </a:lnTo>
                                <a:lnTo>
                                  <a:pt x="455333" y="102844"/>
                                </a:lnTo>
                                <a:lnTo>
                                  <a:pt x="454507" y="102844"/>
                                </a:lnTo>
                                <a:lnTo>
                                  <a:pt x="450367" y="101574"/>
                                </a:lnTo>
                                <a:lnTo>
                                  <a:pt x="447167" y="99034"/>
                                </a:lnTo>
                                <a:lnTo>
                                  <a:pt x="443369" y="96494"/>
                                </a:lnTo>
                                <a:lnTo>
                                  <a:pt x="442696" y="96494"/>
                                </a:lnTo>
                                <a:lnTo>
                                  <a:pt x="439801" y="93954"/>
                                </a:lnTo>
                                <a:lnTo>
                                  <a:pt x="437680" y="92684"/>
                                </a:lnTo>
                                <a:lnTo>
                                  <a:pt x="435787" y="90144"/>
                                </a:lnTo>
                                <a:lnTo>
                                  <a:pt x="434809" y="90144"/>
                                </a:lnTo>
                                <a:lnTo>
                                  <a:pt x="433984" y="88874"/>
                                </a:lnTo>
                                <a:lnTo>
                                  <a:pt x="431584" y="86334"/>
                                </a:lnTo>
                                <a:lnTo>
                                  <a:pt x="430085" y="83794"/>
                                </a:lnTo>
                                <a:lnTo>
                                  <a:pt x="427913" y="81254"/>
                                </a:lnTo>
                                <a:lnTo>
                                  <a:pt x="427189" y="79984"/>
                                </a:lnTo>
                                <a:lnTo>
                                  <a:pt x="425310" y="77444"/>
                                </a:lnTo>
                                <a:lnTo>
                                  <a:pt x="424243" y="74904"/>
                                </a:lnTo>
                                <a:lnTo>
                                  <a:pt x="422681" y="71094"/>
                                </a:lnTo>
                                <a:lnTo>
                                  <a:pt x="422122" y="69824"/>
                                </a:lnTo>
                                <a:lnTo>
                                  <a:pt x="421601" y="68554"/>
                                </a:lnTo>
                                <a:lnTo>
                                  <a:pt x="420839" y="67284"/>
                                </a:lnTo>
                                <a:lnTo>
                                  <a:pt x="419277" y="60934"/>
                                </a:lnTo>
                                <a:lnTo>
                                  <a:pt x="418947" y="59664"/>
                                </a:lnTo>
                                <a:lnTo>
                                  <a:pt x="418541" y="57124"/>
                                </a:lnTo>
                                <a:lnTo>
                                  <a:pt x="418426" y="55854"/>
                                </a:lnTo>
                                <a:lnTo>
                                  <a:pt x="473862" y="55854"/>
                                </a:lnTo>
                                <a:lnTo>
                                  <a:pt x="473862" y="40614"/>
                                </a:lnTo>
                                <a:lnTo>
                                  <a:pt x="65760" y="40614"/>
                                </a:lnTo>
                                <a:lnTo>
                                  <a:pt x="65760" y="55854"/>
                                </a:lnTo>
                                <a:lnTo>
                                  <a:pt x="65633" y="57124"/>
                                </a:lnTo>
                                <a:lnTo>
                                  <a:pt x="65239" y="59664"/>
                                </a:lnTo>
                                <a:lnTo>
                                  <a:pt x="64058" y="64744"/>
                                </a:lnTo>
                                <a:lnTo>
                                  <a:pt x="63360" y="67284"/>
                                </a:lnTo>
                                <a:lnTo>
                                  <a:pt x="61633" y="71094"/>
                                </a:lnTo>
                                <a:lnTo>
                                  <a:pt x="60083" y="74904"/>
                                </a:lnTo>
                                <a:lnTo>
                                  <a:pt x="58877" y="77444"/>
                                </a:lnTo>
                                <a:lnTo>
                                  <a:pt x="57010" y="79984"/>
                                </a:lnTo>
                                <a:lnTo>
                                  <a:pt x="56489" y="81254"/>
                                </a:lnTo>
                                <a:lnTo>
                                  <a:pt x="51790" y="87604"/>
                                </a:lnTo>
                                <a:lnTo>
                                  <a:pt x="46723" y="92684"/>
                                </a:lnTo>
                                <a:lnTo>
                                  <a:pt x="40894" y="96494"/>
                                </a:lnTo>
                                <a:lnTo>
                                  <a:pt x="39941" y="97764"/>
                                </a:lnTo>
                                <a:lnTo>
                                  <a:pt x="38912" y="97764"/>
                                </a:lnTo>
                                <a:lnTo>
                                  <a:pt x="35877" y="100304"/>
                                </a:lnTo>
                                <a:lnTo>
                                  <a:pt x="33769" y="101574"/>
                                </a:lnTo>
                                <a:lnTo>
                                  <a:pt x="30327" y="102844"/>
                                </a:lnTo>
                                <a:lnTo>
                                  <a:pt x="27787" y="104114"/>
                                </a:lnTo>
                                <a:lnTo>
                                  <a:pt x="25641" y="104114"/>
                                </a:lnTo>
                                <a:lnTo>
                                  <a:pt x="23456" y="105384"/>
                                </a:lnTo>
                                <a:lnTo>
                                  <a:pt x="19824" y="106654"/>
                                </a:lnTo>
                                <a:lnTo>
                                  <a:pt x="14287" y="106654"/>
                                </a:lnTo>
                                <a:lnTo>
                                  <a:pt x="14287" y="55854"/>
                                </a:lnTo>
                                <a:lnTo>
                                  <a:pt x="65760" y="55854"/>
                                </a:lnTo>
                                <a:lnTo>
                                  <a:pt x="65760" y="40614"/>
                                </a:lnTo>
                                <a:lnTo>
                                  <a:pt x="3187" y="40614"/>
                                </a:lnTo>
                                <a:lnTo>
                                  <a:pt x="0" y="44424"/>
                                </a:lnTo>
                                <a:lnTo>
                                  <a:pt x="0" y="307314"/>
                                </a:lnTo>
                                <a:lnTo>
                                  <a:pt x="3187" y="309854"/>
                                </a:lnTo>
                                <a:lnTo>
                                  <a:pt x="484949" y="309854"/>
                                </a:lnTo>
                                <a:lnTo>
                                  <a:pt x="488149" y="307314"/>
                                </a:lnTo>
                                <a:lnTo>
                                  <a:pt x="488149" y="295884"/>
                                </a:lnTo>
                                <a:lnTo>
                                  <a:pt x="488149" y="240004"/>
                                </a:lnTo>
                                <a:lnTo>
                                  <a:pt x="488149" y="106654"/>
                                </a:lnTo>
                                <a:lnTo>
                                  <a:pt x="488149" y="55854"/>
                                </a:lnTo>
                                <a:lnTo>
                                  <a:pt x="488149" y="44424"/>
                                </a:lnTo>
                                <a:close/>
                              </a:path>
                            </a:pathLst>
                          </a:custGeom>
                          <a:solidFill>
                            <a:srgbClr val="3B3C39"/>
                          </a:solidFill>
                        </wps:spPr>
                        <wps:bodyPr wrap="square" lIns="0" tIns="0" rIns="0" bIns="0" rtlCol="0">
                          <a:prstTxWarp prst="textNoShape">
                            <a:avLst/>
                          </a:prstTxWarp>
                        </wps:bodyPr>
                      </wps:wsp>
                      <pic:pic xmlns:pic="http://schemas.openxmlformats.org/drawingml/2006/picture">
                        <pic:nvPicPr>
                          <pic:cNvPr id="57" name="Image 57"/>
                          <pic:cNvPicPr/>
                        </pic:nvPicPr>
                        <pic:blipFill>
                          <a:blip r:embed="rId23" cstate="print"/>
                          <a:stretch>
                            <a:fillRect/>
                          </a:stretch>
                        </pic:blipFill>
                        <pic:spPr>
                          <a:xfrm>
                            <a:off x="217277" y="247651"/>
                            <a:ext cx="210832" cy="210845"/>
                          </a:xfrm>
                          <a:prstGeom prst="rect">
                            <a:avLst/>
                          </a:prstGeom>
                        </pic:spPr>
                      </pic:pic>
                      <wps:wsp>
                        <wps:cNvPr id="58" name="Textbox 58"/>
                        <wps:cNvSpPr txBox="1"/>
                        <wps:spPr>
                          <a:xfrm>
                            <a:off x="0" y="0"/>
                            <a:ext cx="648335" cy="636905"/>
                          </a:xfrm>
                          <a:prstGeom prst="rect">
                            <a:avLst/>
                          </a:prstGeom>
                        </wps:spPr>
                        <wps:txbx>
                          <w:txbxContent>
                            <w:p w14:paraId="035DACB1" w14:textId="77777777" w:rsidR="00D8785B" w:rsidRDefault="007B5AFF">
                              <w:pPr>
                                <w:tabs>
                                  <w:tab w:val="left" w:pos="785"/>
                                </w:tabs>
                                <w:spacing w:line="221" w:lineRule="exact"/>
                                <w:ind w:left="222"/>
                                <w:rPr>
                                  <w:rFonts w:ascii="Times New Roman"/>
                                  <w:sz w:val="20"/>
                                </w:rPr>
                              </w:pPr>
                              <w:r>
                                <w:rPr>
                                  <w:rFonts w:ascii="Times New Roman"/>
                                  <w:color w:val="231F20"/>
                                  <w:sz w:val="19"/>
                                  <w:u w:val="double" w:color="3B3C39"/>
                                </w:rPr>
                                <w:t xml:space="preserve"> </w:t>
                              </w:r>
                              <w:r>
                                <w:rPr>
                                  <w:rFonts w:ascii="Times New Roman"/>
                                  <w:color w:val="231F20"/>
                                  <w:sz w:val="19"/>
                                  <w:u w:val="double" w:color="3B3C39"/>
                                </w:rPr>
                                <w:tab/>
                              </w:r>
                            </w:p>
                          </w:txbxContent>
                        </wps:txbx>
                        <wps:bodyPr wrap="square" lIns="0" tIns="0" rIns="0" bIns="0" rtlCol="0"/>
                      </wps:wsp>
                    </wpg:wgp>
                  </a:graphicData>
                </a:graphic>
              </wp:anchor>
            </w:drawing>
          </mc:Choice>
          <mc:Fallback>
            <w:pict>
              <v:group w14:anchorId="631996A1" id="Group 53" o:spid="_x0000_s1033" style="position:absolute;left:0;text-align:left;margin-left:80.8pt;margin-top:4.5pt;width:51.05pt;height:50.15pt;z-index:251676672;mso-wrap-distance-left:0;mso-wrap-distance-right:0;mso-position-horizontal-relative:page" coordsize="6483,6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">
                <v:shape id="Graphic 54" o:spid="_x0000_s1034" style="position:absolute;top:207;width:6483;height:6159;visibility:visible;mso-wrap-style:square;v-text-anchor:top" coordsize="6483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" path="m464720,l183269,,147574,19791,111427,47065,79465,79025,52191,115172,30105,155003,13708,198019,3503,243716,,291595r3503,47879l13708,385172r16397,43015l52191,468019r27274,36146l111427,536126r36147,27273l187405,585484r43015,16396l276116,612085r47876,3509l371871,612085r45697,-10205l460584,585484r39831,-22085l536562,536126r31960,-31961l595796,468019r22085,-39832l634276,385172r10205,-45698l648004,291595r-3523,-47879l634276,198019,617881,155003,595796,115172,568522,79025,536562,47065,500415,19791,464720,xe" fillcolor="#969695" stroked="f">
                  <v:path arrowok="t"/>
                </v:shape>
                <v:shape id="Image 55" o:spid="_x0000_s1035" type="#_x0000_t75" style="position:absolute;left:2324;top:3000;width:1534;height:1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">
                  <v:imagedata r:id="rId24" o:title=""/>
                </v:shape>
                <v:shape id="Graphic 56" o:spid="_x0000_s1036" style="position:absolute;left:792;top:1753;width:4883;height:3099;visibility:visible;mso-wrap-style:square;v-text-anchor:top" coordsize="48831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" path="m462330,3200l459130,,19812,,16624,3200r,7887l19812,14287r3949,l459130,14287r3200,-3200l462330,3200xem488149,44424r-3200,-3810l473862,40614r,15240l473862,106654r,15240l473862,226034r,13970l473862,295884r-55880,l418071,294614r673,-5080l418846,288264r850,-3810l421767,278104r317,-1270l423811,273024r1512,-2540l427304,266674r254,l430009,262864r2375,-2540l434987,257784r775,-1270l436676,256514r2744,-2540l441388,251434r3315,-1270l445985,248894r5233,-2540l454787,243814r1485,l462051,242544r3835,-1270l467512,241274r3175,-1270l473862,240004r,-13970l465201,226034r-2096,1270l458355,227304r-2565,1270l451358,229844r-1905,1270l447700,231114r-2680,1270l442531,233654r-3988,2540l436956,237464r-4433,2540l429780,242544r-3365,3810l425602,246354r-3912,3810l418769,253974r-3416,5080l414782,260324r-2375,3810l410768,266674r-2006,5080l408355,273024r-622,2540l406806,278104r-978,2540l404761,285724r-101,1270l404075,292074r-520,1270l403466,295884r-322758,l80606,293344r-520,-2540l79463,286994r-63,-1270l78219,279374r-1207,-3810l75628,273024r-292,-1270l75209,270484r-2096,-5080l70891,261594r-3251,-5080l66687,256514r-495,-686l66192,295884r-51905,l14287,240004r1740,l18478,241274r1549,l23672,242544r2058,l29184,243814r1435,1270l33985,246354r1892,1270l38976,248894r1270,1270l43294,252704r1714,1270l47688,256514r1054,l51473,259054r1600,2540l55232,264134r711,1270l58534,269214r1778,3810l62052,276834r1346,3810l64376,283184r965,3810l65405,289534r482,2540l65989,293344r114,1270l66192,295884r,-40056l63969,252704r-1943,-2540l58597,246354r-6832,-6350l47917,237464r-1626,l42379,234924r-2298,-1270l35826,231114r-1854,l29641,228574r-2502,l22542,227304r-4064,-1270l14287,226034r,-104140l15798,121894r1435,-1270l22402,120624r4585,-1270l32283,116814r1651,l35572,115544r4356,-1270l42557,113004r3836,-2540l47688,109194r1194,l51536,106654r2667,-2540l59131,100304r4496,-5080l67665,90144r838,-1270l69138,87604r2324,-3810l72974,81254r1968,-5080l77025,71094r889,-2540l78994,63474r838,-5080l80276,57124r153,-1270l403771,55854r127,1270l404342,58394r4394,16510l409384,77444r1930,3810l413981,85064r991,2540l418566,92684r3670,3810l423418,97764r1041,1270l428028,102844r2565,2540l434225,107924r902,1270l439953,111734r4000,2540l449199,116814r1143,l454660,118084r3276,1270l463054,120624r5931,l471360,121894r2502,l473862,106654r-8268,l461454,105384r-2692,-1270l455333,102844r-826,l450367,101574r-3200,-2540l443369,96494r-673,l439801,93954r-2121,-1270l435787,90144r-978,l433984,88874r-2400,-2540l430085,83794r-2172,-2540l427189,79984r-1879,-2540l424243,74904r-1562,-3810l422122,69824r-521,-1270l420839,67284r-1562,-6350l418947,59664r-406,-2540l418426,55854r55436,l473862,40614r-408102,l65760,55854r-127,1270l65239,59664r-1181,5080l63360,67284r-1727,3810l60083,74904r-1206,2540l57010,79984r-521,1270l51790,87604r-5067,5080l40894,96494r-953,1270l38912,97764r-3035,2540l33769,101574r-3442,1270l27787,104114r-2146,l23456,105384r-3632,1270l14287,106654r,-50800l65760,55854r,-15240l3187,40614,,44424,,307314r3187,2540l484949,309854r3200,-2540l488149,295884r,-55880l488149,106654r,-50800l488149,44424xe" fillcolor="#3b3c39" stroked="f">
                  <v:path arrowok="t"/>
                </v:shape>
                <v:shape id="Image 57" o:spid="_x0000_s1037" type="#_x0000_t75" style="position:absolute;left:2172;top:2476;width:2109;height:21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">
                  <v:imagedata r:id="rId25" o:title=""/>
                </v:shape>
                <v:shape id="Textbox 58" o:spid="_x0000_s1038" type="#_x0000_t202" style="position:absolute;width:6483;height:6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035DACB1" w14:textId="77777777" w:rsidR="00D8785B" w:rsidRDefault="007B5AFF">
                        <w:pPr>
                          <w:tabs>
                            <w:tab w:val="left" w:pos="785"/>
                          </w:tabs>
                          <w:spacing w:line="221" w:lineRule="exact"/>
                          <w:ind w:left="222"/>
                          <w:rPr>
                            <w:rFonts w:ascii="Times New Roman"/>
                            <w:sz w:val="20"/>
                          </w:rPr>
                        </w:pPr>
                        <w:r>
                          <w:rPr>
                            <w:rFonts w:ascii="Times New Roman"/>
                            <w:color w:val="231F20"/>
                            <w:sz w:val="19"/>
                            <w:u w:val="double" w:color="3B3C39"/>
                          </w:rPr>
                          <w:t xml:space="preserve"> </w:t>
                        </w:r>
                        <w:r>
                          <w:rPr>
                            <w:rFonts w:ascii="Times New Roman"/>
                            <w:color w:val="231F20"/>
                            <w:sz w:val="19"/>
                            <w:u w:val="double" w:color="3B3C39"/>
                          </w:rPr>
                          <w:tab/>
                        </w:r>
                      </w:p>
                    </w:txbxContent>
                  </v:textbox>
                </v:shape>
                <w10:wrap anchorx="page"/>
              </v:group>
            </w:pict>
          </mc:Fallback>
        </mc:AlternateContent>
      </w:r>
      <w:r>
        <w:rPr>
          <w:color w:val="231F20"/>
          <w:sz w:val="19"/>
        </w:rPr>
        <w:t>Qual è l'allocazione degli attivi prevista per questo prodotto finanziario?</w:t>
      </w:r>
    </w:p>
    <w:p w14:paraId="4FD486C4" w14:textId="77777777" w:rsidR="00D8785B" w:rsidRDefault="007B5AFF">
      <w:pPr>
        <w:pStyle w:val="Corpotesto"/>
        <w:spacing w:before="180" w:line="249" w:lineRule="auto"/>
        <w:ind w:left="2446"/>
      </w:pPr>
      <w:r>
        <w:rPr>
          <w:color w:val="231F20"/>
          <w:sz w:val="19"/>
        </w:rPr>
        <w:t>Almeno il 70% del patrimonio totale del Fondo sarà investito in investimenti in linea con le caratteristiche ambientali e/o sociali sopra descritte (n. 1 In linea con le caratteristiche E/S).</w:t>
      </w:r>
    </w:p>
    <w:p w14:paraId="2742F56E" w14:textId="77777777" w:rsidR="00D8785B" w:rsidRDefault="007B5AFF">
      <w:pPr>
        <w:pStyle w:val="Corpotesto"/>
        <w:spacing w:before="172"/>
        <w:ind w:left="2126"/>
      </w:pPr>
      <w:r>
        <w:rPr>
          <w:noProof/>
        </w:rPr>
        <mc:AlternateContent>
          <mc:Choice Requires="wps">
            <w:drawing>
              <wp:anchor distT="0" distB="0" distL="0" distR="0" simplePos="0" relativeHeight="251680768" behindDoc="0" locked="0" layoutInCell="1" allowOverlap="1" wp14:anchorId="12A6D29D" wp14:editId="24EA7959">
                <wp:simplePos x="0" y="0"/>
                <wp:positionH relativeFrom="page">
                  <wp:posOffset>256501</wp:posOffset>
                </wp:positionH>
                <wp:positionV relativeFrom="paragraph">
                  <wp:posOffset>137909</wp:posOffset>
                </wp:positionV>
                <wp:extent cx="1170305" cy="563245"/>
                <wp:effectExtent l="0" t="0" r="0" b="0"/>
                <wp:wrapNone/>
                <wp:docPr id="59" name="Textbox 59"/>
                <wp:cNvGraphicFramePr/>
                <a:graphic xmlns:a="http://schemas.openxmlformats.org/drawingml/2006/main">
                  <a:graphicData uri="http://schemas.microsoft.com/office/word/2010/wordprocessingShape">
                    <wps:wsp>
                      <wps:cNvSpPr txBox="1"/>
                      <wps:spPr>
                        <a:xfrm>
                          <a:off x="0" y="0"/>
                          <a:ext cx="1170305" cy="563245"/>
                        </a:xfrm>
                        <a:prstGeom prst="rect">
                          <a:avLst/>
                        </a:prstGeom>
                        <a:solidFill>
                          <a:srgbClr val="E6E7E8"/>
                        </a:solidFill>
                      </wps:spPr>
                      <wps:txbx>
                        <w:txbxContent>
                          <w:p w14:paraId="6C319BE9" w14:textId="77777777" w:rsidR="00D8785B" w:rsidRDefault="007B5AFF">
                            <w:pPr>
                              <w:spacing w:before="23" w:line="261" w:lineRule="auto"/>
                              <w:ind w:left="56" w:right="258"/>
                              <w:rPr>
                                <w:sz w:val="16"/>
                              </w:rPr>
                            </w:pPr>
                            <w:r>
                              <w:rPr>
                                <w:b/>
                                <w:color w:val="231F20"/>
                                <w:sz w:val="15"/>
                              </w:rPr>
                              <w:t xml:space="preserve">L'asset allocation </w:t>
                            </w:r>
                            <w:r>
                              <w:rPr>
                                <w:color w:val="231F20"/>
                                <w:spacing w:val="-2"/>
                                <w:sz w:val="15"/>
                              </w:rPr>
                              <w:t>descrive la quota di investimenti in specifici asset.</w:t>
                            </w:r>
                          </w:p>
                        </w:txbxContent>
                      </wps:txbx>
                      <wps:bodyPr wrap="square" lIns="0" tIns="0" rIns="0" bIns="0" rtlCol="0"/>
                    </wps:wsp>
                  </a:graphicData>
                </a:graphic>
              </wp:anchor>
            </w:drawing>
          </mc:Choice>
          <mc:Fallback>
            <w:pict>
              <v:shape w14:anchorId="12A6D29D" id="Textbox 59" o:spid="_x0000_s1039" type="#_x0000_t202" style="position:absolute;left:0;text-align:left;margin-left:20.2pt;margin-top:10.85pt;width:92.15pt;height:44.35pt;z-index:251680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" fillcolor="#e6e7e8" stroked="f">
                <v:textbox inset="0,0,0,0">
                  <w:txbxContent>
                    <w:p w14:paraId="6C319BE9" w14:textId="77777777" w:rsidR="00D8785B" w:rsidRDefault="007B5AFF">
                      <w:pPr>
                        <w:spacing w:before="23" w:line="261" w:lineRule="auto"/>
                        <w:ind w:left="56" w:right="258"/>
                        <w:rPr>
                          <w:sz w:val="16"/>
                        </w:rPr>
                      </w:pPr>
                      <w:r>
                        <w:rPr>
                          <w:b/>
                          <w:color w:val="231F20"/>
                          <w:sz w:val="15"/>
                        </w:rPr>
                        <w:t xml:space="preserve">L'asset allocation </w:t>
                      </w:r>
                      <w:r>
                        <w:rPr>
                          <w:color w:val="231F20"/>
                          <w:spacing w:val="-2"/>
                          <w:sz w:val="15"/>
                        </w:rPr>
                        <w:t>descrive la quota di investimenti in specifici asset.</w:t>
                      </w:r>
                    </w:p>
                  </w:txbxContent>
                </v:textbox>
                <w10:wrap anchorx="page"/>
              </v:shape>
            </w:pict>
          </mc:Fallback>
        </mc:AlternateContent>
      </w:r>
      <w:r>
        <w:rPr>
          <w:color w:val="231F20"/>
          <w:sz w:val="19"/>
        </w:rPr>
        <w:t>Il Fondo può investire fino al 30% del proprio patrimonio totale in altri investimenti (n. 2 Altri investimenti).</w:t>
      </w:r>
    </w:p>
    <w:p w14:paraId="4ECE49D6" w14:textId="77777777" w:rsidR="00D8785B" w:rsidRDefault="007B5AFF">
      <w:pPr>
        <w:pStyle w:val="Corpotesto"/>
        <w:spacing w:before="11"/>
        <w:rPr>
          <w:sz w:val="14"/>
        </w:rPr>
      </w:pPr>
      <w:r>
        <w:rPr>
          <w:noProof/>
          <w:sz w:val="14"/>
        </w:rPr>
        <mc:AlternateContent>
          <mc:Choice Requires="wps">
            <w:drawing>
              <wp:anchor distT="0" distB="0" distL="0" distR="0" simplePos="0" relativeHeight="251722752" behindDoc="1" locked="0" layoutInCell="1" allowOverlap="1" wp14:anchorId="523E1A88" wp14:editId="338CAD06">
                <wp:simplePos x="0" y="0"/>
                <wp:positionH relativeFrom="page">
                  <wp:posOffset>256501</wp:posOffset>
                </wp:positionH>
                <wp:positionV relativeFrom="paragraph">
                  <wp:posOffset>589609</wp:posOffset>
                </wp:positionV>
                <wp:extent cx="1170305" cy="1125220"/>
                <wp:effectExtent l="0" t="0" r="0" b="0"/>
                <wp:wrapTopAndBottom/>
                <wp:docPr id="60" name="Textbox 60"/>
                <wp:cNvGraphicFramePr/>
                <a:graphic xmlns:a="http://schemas.openxmlformats.org/drawingml/2006/main">
                  <a:graphicData uri="http://schemas.microsoft.com/office/word/2010/wordprocessingShape">
                    <wps:wsp>
                      <wps:cNvSpPr txBox="1"/>
                      <wps:spPr>
                        <a:xfrm>
                          <a:off x="0" y="0"/>
                          <a:ext cx="1170305" cy="1125220"/>
                        </a:xfrm>
                        <a:prstGeom prst="rect">
                          <a:avLst/>
                        </a:prstGeom>
                        <a:solidFill>
                          <a:srgbClr val="E6E7E8"/>
                        </a:solidFill>
                      </wps:spPr>
                      <wps:txbx>
                        <w:txbxContent>
                          <w:p w14:paraId="4CA52EC1" w14:textId="77777777" w:rsidR="00D8785B" w:rsidRDefault="007B5AFF">
                            <w:pPr>
                              <w:spacing w:before="23" w:line="261" w:lineRule="auto"/>
                              <w:ind w:left="56" w:right="198"/>
                              <w:rPr>
                                <w:sz w:val="16"/>
                              </w:rPr>
                            </w:pPr>
                            <w:r>
                              <w:rPr>
                                <w:color w:val="231F20"/>
                                <w:spacing w:val="-2"/>
                                <w:sz w:val="15"/>
                              </w:rPr>
                              <w:t>Le attività allineate alla tassonomia sono espresse come quota di:</w:t>
                            </w:r>
                          </w:p>
                          <w:p w14:paraId="77FF8ADC" w14:textId="77777777" w:rsidR="00D8785B" w:rsidRDefault="007B5AFF">
                            <w:pPr>
                              <w:spacing w:before="83" w:line="261" w:lineRule="auto"/>
                              <w:ind w:left="226" w:right="182" w:hanging="171"/>
                              <w:rPr>
                                <w:sz w:val="16"/>
                              </w:rPr>
                            </w:pPr>
                            <w:r>
                              <w:rPr>
                                <w:color w:val="231F20"/>
                                <w:sz w:val="15"/>
                              </w:rPr>
                              <w:t xml:space="preserve">- </w:t>
                            </w:r>
                            <w:r>
                              <w:rPr>
                                <w:b/>
                                <w:color w:val="231F20"/>
                                <w:sz w:val="15"/>
                              </w:rPr>
                              <w:t xml:space="preserve">fatturato </w:t>
                            </w:r>
                            <w:r>
                              <w:rPr>
                                <w:color w:val="231F20"/>
                                <w:sz w:val="15"/>
                              </w:rPr>
                              <w:t>che riflette la quota di ricavi derivante dalle attività ecocompatibili delle società partecipate</w:t>
                            </w:r>
                          </w:p>
                        </w:txbxContent>
                      </wps:txbx>
                      <wps:bodyPr wrap="square" lIns="0" tIns="0" rIns="0" bIns="0" rtlCol="0"/>
                    </wps:wsp>
                  </a:graphicData>
                </a:graphic>
              </wp:anchor>
            </w:drawing>
          </mc:Choice>
          <mc:Fallback>
            <w:pict>
              <v:shape w14:anchorId="523E1A88" id="Textbox 60" o:spid="_x0000_s1040" type="#_x0000_t202" style="position:absolute;margin-left:20.2pt;margin-top:46.45pt;width:92.15pt;height:88.6pt;z-index:-251593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" fillcolor="#e6e7e8" stroked="f">
                <v:textbox inset="0,0,0,0">
                  <w:txbxContent>
                    <w:p w14:paraId="4CA52EC1" w14:textId="77777777" w:rsidR="00D8785B" w:rsidRDefault="007B5AFF">
                      <w:pPr>
                        <w:spacing w:before="23" w:line="261" w:lineRule="auto"/>
                        <w:ind w:left="56" w:right="198"/>
                        <w:rPr>
                          <w:sz w:val="16"/>
                        </w:rPr>
                      </w:pPr>
                      <w:r>
                        <w:rPr>
                          <w:color w:val="231F20"/>
                          <w:spacing w:val="-2"/>
                          <w:sz w:val="15"/>
                        </w:rPr>
                        <w:t>Le attività allineate alla tassonomia sono espresse come quota di:</w:t>
                      </w:r>
                    </w:p>
                    <w:p w14:paraId="77FF8ADC" w14:textId="77777777" w:rsidR="00D8785B" w:rsidRDefault="007B5AFF">
                      <w:pPr>
                        <w:spacing w:before="83" w:line="261" w:lineRule="auto"/>
                        <w:ind w:left="226" w:right="182" w:hanging="171"/>
                        <w:rPr>
                          <w:sz w:val="16"/>
                        </w:rPr>
                      </w:pPr>
                      <w:r>
                        <w:rPr>
                          <w:color w:val="231F20"/>
                          <w:sz w:val="15"/>
                        </w:rPr>
                        <w:t xml:space="preserve">- </w:t>
                      </w:r>
                      <w:r>
                        <w:rPr>
                          <w:b/>
                          <w:color w:val="231F20"/>
                          <w:sz w:val="15"/>
                        </w:rPr>
                        <w:t xml:space="preserve">fatturato </w:t>
                      </w:r>
                      <w:r>
                        <w:rPr>
                          <w:color w:val="231F20"/>
                          <w:sz w:val="15"/>
                        </w:rPr>
                        <w:t>che riflette la quota di ricavi derivante dalle attività ecocompatibili delle società partecipate</w:t>
                      </w:r>
                    </w:p>
                  </w:txbxContent>
                </v:textbox>
                <w10:wrap type="topAndBottom" anchorx="page"/>
              </v:shape>
            </w:pict>
          </mc:Fallback>
        </mc:AlternateContent>
      </w:r>
      <w:r>
        <w:rPr>
          <w:noProof/>
          <w:sz w:val="14"/>
        </w:rPr>
        <mc:AlternateContent>
          <mc:Choice Requires="wpg">
            <w:drawing>
              <wp:anchor distT="0" distB="0" distL="0" distR="0" simplePos="0" relativeHeight="251724800" behindDoc="1" locked="0" layoutInCell="1" allowOverlap="1" wp14:anchorId="36D67BF3" wp14:editId="5D5DD8AA">
                <wp:simplePos x="0" y="0"/>
                <wp:positionH relativeFrom="page">
                  <wp:posOffset>1952993</wp:posOffset>
                </wp:positionH>
                <wp:positionV relativeFrom="paragraph">
                  <wp:posOffset>124726</wp:posOffset>
                </wp:positionV>
                <wp:extent cx="4860290" cy="1854200"/>
                <wp:effectExtent l="0" t="0" r="0" b="0"/>
                <wp:wrapTopAndBottom/>
                <wp:docPr id="61" name="Group 61"/>
                <wp:cNvGraphicFramePr/>
                <a:graphic xmlns:a="http://schemas.openxmlformats.org/drawingml/2006/main">
                  <a:graphicData uri="http://schemas.microsoft.com/office/word/2010/wordprocessingGroup">
                    <wpg:wgp>
                      <wpg:cNvGrpSpPr/>
                      <wpg:grpSpPr>
                        <a:xfrm>
                          <a:off x="0" y="0"/>
                          <a:ext cx="4860290" cy="1854200"/>
                          <a:chOff x="0" y="0"/>
                          <a:chExt cx="4860290" cy="1854200"/>
                        </a:xfrm>
                      </wpg:grpSpPr>
                      <wps:wsp>
                        <wps:cNvPr id="62" name="Graphic 62"/>
                        <wps:cNvSpPr/>
                        <wps:spPr>
                          <a:xfrm>
                            <a:off x="1189528" y="298044"/>
                            <a:ext cx="153670" cy="506730"/>
                          </a:xfrm>
                          <a:custGeom>
                            <a:avLst/>
                            <a:gdLst/>
                            <a:ahLst/>
                            <a:cxnLst/>
                            <a:rect l="l" t="t" r="r" b="b"/>
                            <a:pathLst>
                              <a:path w="153670" h="506730">
                                <a:moveTo>
                                  <a:pt x="153377" y="0"/>
                                </a:moveTo>
                                <a:lnTo>
                                  <a:pt x="0" y="0"/>
                                </a:lnTo>
                                <a:lnTo>
                                  <a:pt x="0" y="506653"/>
                                </a:lnTo>
                                <a:lnTo>
                                  <a:pt x="153377" y="506653"/>
                                </a:lnTo>
                              </a:path>
                            </a:pathLst>
                          </a:custGeom>
                          <a:ln w="12700">
                            <a:solidFill>
                              <a:srgbClr val="231F20"/>
                            </a:solidFill>
                            <a:prstDash val="solid"/>
                          </a:ln>
                        </wps:spPr>
                        <wps:bodyPr wrap="square" lIns="0" tIns="0" rIns="0" bIns="0" rtlCol="0">
                          <a:prstTxWarp prst="textNoShape">
                            <a:avLst/>
                          </a:prstTxWarp>
                        </wps:bodyPr>
                      </wps:wsp>
                      <wps:wsp>
                        <wps:cNvPr id="63" name="Graphic 63"/>
                        <wps:cNvSpPr/>
                        <wps:spPr>
                          <a:xfrm>
                            <a:off x="1020711" y="552695"/>
                            <a:ext cx="163830" cy="1270"/>
                          </a:xfrm>
                          <a:custGeom>
                            <a:avLst/>
                            <a:gdLst/>
                            <a:ahLst/>
                            <a:cxnLst/>
                            <a:rect l="l" t="t" r="r" b="b"/>
                            <a:pathLst>
                              <a:path w="163830">
                                <a:moveTo>
                                  <a:pt x="0" y="0"/>
                                </a:moveTo>
                                <a:lnTo>
                                  <a:pt x="163799" y="0"/>
                                </a:lnTo>
                              </a:path>
                            </a:pathLst>
                          </a:custGeom>
                          <a:ln w="12700">
                            <a:solidFill>
                              <a:srgbClr val="231F20"/>
                            </a:solidFill>
                            <a:prstDash val="solid"/>
                          </a:ln>
                        </wps:spPr>
                        <wps:bodyPr wrap="square" lIns="0" tIns="0" rIns="0" bIns="0" rtlCol="0">
                          <a:prstTxWarp prst="textNoShape">
                            <a:avLst/>
                          </a:prstTxWarp>
                        </wps:bodyPr>
                      </wps:wsp>
                      <wps:wsp>
                        <wps:cNvPr id="64" name="Textbox 64"/>
                        <wps:cNvSpPr txBox="1"/>
                        <wps:spPr>
                          <a:xfrm>
                            <a:off x="6350" y="6350"/>
                            <a:ext cx="4847590" cy="1841500"/>
                          </a:xfrm>
                          <a:prstGeom prst="rect">
                            <a:avLst/>
                          </a:prstGeom>
                          <a:ln w="12700">
                            <a:solidFill>
                              <a:srgbClr val="231F20"/>
                            </a:solidFill>
                            <a:prstDash val="solid"/>
                          </a:ln>
                        </wps:spPr>
                        <wps:txbx>
                          <w:txbxContent>
                            <w:p w14:paraId="23B853C5" w14:textId="77777777" w:rsidR="00D8785B" w:rsidRDefault="00D8785B">
                              <w:pPr>
                                <w:rPr>
                                  <w:sz w:val="16"/>
                                </w:rPr>
                              </w:pPr>
                            </w:p>
                            <w:p w14:paraId="71727F96" w14:textId="77777777" w:rsidR="00D8785B" w:rsidRDefault="00D8785B">
                              <w:pPr>
                                <w:rPr>
                                  <w:sz w:val="16"/>
                                </w:rPr>
                              </w:pPr>
                            </w:p>
                            <w:p w14:paraId="50958139" w14:textId="77777777" w:rsidR="00D8785B" w:rsidRDefault="00D8785B">
                              <w:pPr>
                                <w:rPr>
                                  <w:sz w:val="16"/>
                                </w:rPr>
                              </w:pPr>
                            </w:p>
                            <w:p w14:paraId="128B388F" w14:textId="77777777" w:rsidR="00D8785B" w:rsidRDefault="00D8785B">
                              <w:pPr>
                                <w:rPr>
                                  <w:sz w:val="16"/>
                                </w:rPr>
                              </w:pPr>
                            </w:p>
                            <w:p w14:paraId="0205790E" w14:textId="77777777" w:rsidR="00D8785B" w:rsidRDefault="00D8785B">
                              <w:pPr>
                                <w:rPr>
                                  <w:sz w:val="16"/>
                                </w:rPr>
                              </w:pPr>
                            </w:p>
                            <w:p w14:paraId="2701BCEB" w14:textId="77777777" w:rsidR="00D8785B" w:rsidRDefault="00D8785B">
                              <w:pPr>
                                <w:rPr>
                                  <w:sz w:val="16"/>
                                </w:rPr>
                              </w:pPr>
                            </w:p>
                            <w:p w14:paraId="08B94B02" w14:textId="77777777" w:rsidR="00D8785B" w:rsidRDefault="00D8785B">
                              <w:pPr>
                                <w:rPr>
                                  <w:sz w:val="16"/>
                                </w:rPr>
                              </w:pPr>
                            </w:p>
                            <w:p w14:paraId="477F48B8" w14:textId="77777777" w:rsidR="00D8785B" w:rsidRDefault="00D8785B">
                              <w:pPr>
                                <w:rPr>
                                  <w:sz w:val="16"/>
                                </w:rPr>
                              </w:pPr>
                            </w:p>
                            <w:p w14:paraId="79158F23" w14:textId="77777777" w:rsidR="00D8785B" w:rsidRDefault="00D8785B">
                              <w:pPr>
                                <w:spacing w:before="151"/>
                                <w:rPr>
                                  <w:sz w:val="16"/>
                                </w:rPr>
                              </w:pPr>
                            </w:p>
                            <w:p w14:paraId="4B2118D1" w14:textId="77777777" w:rsidR="00D8785B" w:rsidRDefault="007B5AFF">
                              <w:pPr>
                                <w:spacing w:line="261" w:lineRule="auto"/>
                                <w:ind w:left="113"/>
                                <w:rPr>
                                  <w:sz w:val="16"/>
                                </w:rPr>
                              </w:pPr>
                              <w:r>
                                <w:rPr>
                                  <w:b/>
                                  <w:color w:val="231F20"/>
                                  <w:spacing w:val="-4"/>
                                  <w:sz w:val="15"/>
                                </w:rPr>
                                <w:t xml:space="preserve">#1 "In linea con le caratteristiche ambientali e sociali" </w:t>
                              </w:r>
                              <w:r>
                                <w:rPr>
                                  <w:color w:val="231F20"/>
                                  <w:spacing w:val="-4"/>
                                  <w:sz w:val="15"/>
                                </w:rPr>
                                <w:t>include gli investimenti del prodotto finanziario utilizzati per raggiungere le caratteristiche ambientali o sociali promosse dal prodotto finanziario.</w:t>
                              </w:r>
                            </w:p>
                            <w:p w14:paraId="4FC1E15E" w14:textId="77777777" w:rsidR="00D8785B" w:rsidRDefault="007B5AFF">
                              <w:pPr>
                                <w:spacing w:before="84" w:line="261" w:lineRule="auto"/>
                                <w:ind w:left="113"/>
                                <w:rPr>
                                  <w:sz w:val="16"/>
                                </w:rPr>
                              </w:pPr>
                              <w:r>
                                <w:rPr>
                                  <w:b/>
                                  <w:color w:val="231F20"/>
                                  <w:spacing w:val="-4"/>
                                  <w:sz w:val="15"/>
                                </w:rPr>
                                <w:t xml:space="preserve">#2 "Altro" </w:t>
                              </w:r>
                              <w:r>
                                <w:rPr>
                                  <w:color w:val="231F20"/>
                                  <w:spacing w:val="-4"/>
                                  <w:sz w:val="15"/>
                                </w:rPr>
                                <w:t>include i restanti investimenti del prodotto finanziario che non sono né allineati alle caratteristiche ambientali o sociali, né qualificati come investimenti sostenibili.</w:t>
                              </w:r>
                            </w:p>
                          </w:txbxContent>
                        </wps:txbx>
                        <wps:bodyPr wrap="square" lIns="0" tIns="0" rIns="0" bIns="0" rtlCol="0"/>
                      </wps:wsp>
                      <wps:wsp>
                        <wps:cNvPr id="65" name="Textbox 65"/>
                        <wps:cNvSpPr txBox="1"/>
                        <wps:spPr>
                          <a:xfrm>
                            <a:off x="1342910" y="588695"/>
                            <a:ext cx="936625" cy="432434"/>
                          </a:xfrm>
                          <a:prstGeom prst="rect">
                            <a:avLst/>
                          </a:prstGeom>
                          <a:solidFill>
                            <a:srgbClr val="D1D3D4"/>
                          </a:solidFill>
                        </wps:spPr>
                        <wps:txbx>
                          <w:txbxContent>
                            <w:p w14:paraId="14A6D944" w14:textId="77777777" w:rsidR="00D8785B" w:rsidRDefault="00D8785B">
                              <w:pPr>
                                <w:spacing w:before="44"/>
                                <w:rPr>
                                  <w:sz w:val="16"/>
                                </w:rPr>
                              </w:pPr>
                            </w:p>
                            <w:p w14:paraId="5FE9C7F0" w14:textId="77777777" w:rsidR="00D8785B" w:rsidRDefault="007B5AFF">
                              <w:pPr>
                                <w:ind w:left="425"/>
                                <w:rPr>
                                  <w:sz w:val="16"/>
                                </w:rPr>
                              </w:pPr>
                              <w:r>
                                <w:rPr>
                                  <w:color w:val="231F20"/>
                                  <w:spacing w:val="-2"/>
                                  <w:sz w:val="15"/>
                                </w:rPr>
                                <w:t>#2 Altro</w:t>
                              </w:r>
                            </w:p>
                          </w:txbxContent>
                        </wps:txbx>
                        <wps:bodyPr wrap="square" lIns="0" tIns="0" rIns="0" bIns="0" rtlCol="0"/>
                      </wps:wsp>
                      <wps:wsp>
                        <wps:cNvPr id="66" name="Textbox 66"/>
                        <wps:cNvSpPr txBox="1"/>
                        <wps:spPr>
                          <a:xfrm>
                            <a:off x="84709" y="336689"/>
                            <a:ext cx="936625" cy="432434"/>
                          </a:xfrm>
                          <a:prstGeom prst="rect">
                            <a:avLst/>
                          </a:prstGeom>
                          <a:solidFill>
                            <a:srgbClr val="D1D3D4"/>
                          </a:solidFill>
                        </wps:spPr>
                        <wps:txbx>
                          <w:txbxContent>
                            <w:p w14:paraId="1D8F6474" w14:textId="77777777" w:rsidR="00D8785B" w:rsidRDefault="00D8785B">
                              <w:pPr>
                                <w:spacing w:before="44"/>
                                <w:rPr>
                                  <w:sz w:val="16"/>
                                </w:rPr>
                              </w:pPr>
                            </w:p>
                            <w:p w14:paraId="210D8172" w14:textId="77777777" w:rsidR="00D8785B" w:rsidRDefault="007B5AFF">
                              <w:pPr>
                                <w:ind w:left="305"/>
                                <w:rPr>
                                  <w:sz w:val="16"/>
                                </w:rPr>
                              </w:pPr>
                              <w:r>
                                <w:rPr>
                                  <w:color w:val="231F20"/>
                                  <w:spacing w:val="-2"/>
                                  <w:sz w:val="15"/>
                                </w:rPr>
                                <w:t>Investimenti</w:t>
                              </w:r>
                            </w:p>
                          </w:txbxContent>
                        </wps:txbx>
                        <wps:bodyPr wrap="square" lIns="0" tIns="0" rIns="0" bIns="0" rtlCol="0"/>
                      </wps:wsp>
                      <wps:wsp>
                        <wps:cNvPr id="67" name="Textbox 67"/>
                        <wps:cNvSpPr txBox="1"/>
                        <wps:spPr>
                          <a:xfrm>
                            <a:off x="1342910" y="84696"/>
                            <a:ext cx="936625" cy="432434"/>
                          </a:xfrm>
                          <a:prstGeom prst="rect">
                            <a:avLst/>
                          </a:prstGeom>
                          <a:solidFill>
                            <a:srgbClr val="939598"/>
                          </a:solidFill>
                        </wps:spPr>
                        <wps:txbx>
                          <w:txbxContent>
                            <w:p w14:paraId="0EAFA92A" w14:textId="77777777" w:rsidR="00D8785B" w:rsidRDefault="007B5AFF">
                              <w:pPr>
                                <w:spacing w:before="141" w:line="235" w:lineRule="auto"/>
                                <w:ind w:left="74" w:right="68" w:firstLine="124"/>
                                <w:rPr>
                                  <w:sz w:val="16"/>
                                </w:rPr>
                              </w:pPr>
                              <w:r>
                                <w:rPr>
                                  <w:color w:val="231F20"/>
                                  <w:sz w:val="15"/>
                                </w:rPr>
                                <w:t>#1 In linea con le caratteristiche E/S</w:t>
                              </w:r>
                            </w:p>
                          </w:txbxContent>
                        </wps:txbx>
                        <wps:bodyPr wrap="square" lIns="0" tIns="0" rIns="0" bIns="0" rtlCol="0"/>
                      </wps:wsp>
                    </wpg:wgp>
                  </a:graphicData>
                </a:graphic>
              </wp:anchor>
            </w:drawing>
          </mc:Choice>
          <mc:Fallback>
            <w:pict>
              <v:group w14:anchorId="36D67BF3" id="Group 61" o:spid="_x0000_s1041" style="position:absolute;margin-left:153.8pt;margin-top:9.8pt;width:382.7pt;height:146pt;z-index:-251591680;mso-wrap-distance-left:0;mso-wrap-distance-right:0;mso-position-horizontal-relative:page" coordsize="48602,1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">
                <v:shape id="Graphic 62" o:spid="_x0000_s1042" style="position:absolute;left:11895;top:2980;width:1536;height:5067;visibility:visible;mso-wrap-style:square;v-text-anchor:top" coordsize="153670,50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" path="m153377,l,,,506653r153377,e" filled="f" strokecolor="#231f20" strokeweight="1pt">
                  <v:path arrowok="t"/>
                </v:shape>
                <v:shape id="Graphic 63" o:spid="_x0000_s1043" style="position:absolute;left:10207;top:5526;width:1638;height:13;visibility:visible;mso-wrap-style:square;v-text-anchor:top" coordsize="1638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" path="m,l163799,e" filled="f" strokecolor="#231f20" strokeweight="1pt">
                  <v:path arrowok="t"/>
                </v:shape>
                <v:shape id="Textbox 64" o:spid="_x0000_s1044" type="#_x0000_t202" style="position:absolute;left:63;top:63;width:48476;height:18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" filled="f" strokecolor="#231f20" strokeweight="1pt">
                  <v:textbox inset="0,0,0,0">
                    <w:txbxContent>
                      <w:p w14:paraId="23B853C5" w14:textId="77777777" w:rsidR="00D8785B" w:rsidRDefault="00D8785B">
                        <w:pPr>
                          <w:rPr>
                            <w:sz w:val="16"/>
                          </w:rPr>
                        </w:pPr>
                      </w:p>
                      <w:p w14:paraId="71727F96" w14:textId="77777777" w:rsidR="00D8785B" w:rsidRDefault="00D8785B">
                        <w:pPr>
                          <w:rPr>
                            <w:sz w:val="16"/>
                          </w:rPr>
                        </w:pPr>
                      </w:p>
                      <w:p w14:paraId="50958139" w14:textId="77777777" w:rsidR="00D8785B" w:rsidRDefault="00D8785B">
                        <w:pPr>
                          <w:rPr>
                            <w:sz w:val="16"/>
                          </w:rPr>
                        </w:pPr>
                      </w:p>
                      <w:p w14:paraId="128B388F" w14:textId="77777777" w:rsidR="00D8785B" w:rsidRDefault="00D8785B">
                        <w:pPr>
                          <w:rPr>
                            <w:sz w:val="16"/>
                          </w:rPr>
                        </w:pPr>
                      </w:p>
                      <w:p w14:paraId="0205790E" w14:textId="77777777" w:rsidR="00D8785B" w:rsidRDefault="00D8785B">
                        <w:pPr>
                          <w:rPr>
                            <w:sz w:val="16"/>
                          </w:rPr>
                        </w:pPr>
                      </w:p>
                      <w:p w14:paraId="2701BCEB" w14:textId="77777777" w:rsidR="00D8785B" w:rsidRDefault="00D8785B">
                        <w:pPr>
                          <w:rPr>
                            <w:sz w:val="16"/>
                          </w:rPr>
                        </w:pPr>
                      </w:p>
                      <w:p w14:paraId="08B94B02" w14:textId="77777777" w:rsidR="00D8785B" w:rsidRDefault="00D8785B">
                        <w:pPr>
                          <w:rPr>
                            <w:sz w:val="16"/>
                          </w:rPr>
                        </w:pPr>
                      </w:p>
                      <w:p w14:paraId="477F48B8" w14:textId="77777777" w:rsidR="00D8785B" w:rsidRDefault="00D8785B">
                        <w:pPr>
                          <w:rPr>
                            <w:sz w:val="16"/>
                          </w:rPr>
                        </w:pPr>
                      </w:p>
                      <w:p w14:paraId="79158F23" w14:textId="77777777" w:rsidR="00D8785B" w:rsidRDefault="00D8785B">
                        <w:pPr>
                          <w:spacing w:before="151"/>
                          <w:rPr>
                            <w:sz w:val="16"/>
                          </w:rPr>
                        </w:pPr>
                      </w:p>
                      <w:p w14:paraId="4B2118D1" w14:textId="77777777" w:rsidR="00D8785B" w:rsidRDefault="007B5AFF">
                        <w:pPr>
                          <w:spacing w:line="261" w:lineRule="auto"/>
                          <w:ind w:left="113"/>
                          <w:rPr>
                            <w:sz w:val="16"/>
                          </w:rPr>
                        </w:pPr>
                        <w:r>
                          <w:rPr>
                            <w:b/>
                            <w:color w:val="231F20"/>
                            <w:spacing w:val="-4"/>
                            <w:sz w:val="15"/>
                          </w:rPr>
                          <w:t xml:space="preserve">#1 "In linea con le caratteristiche ambientali e sociali" </w:t>
                        </w:r>
                        <w:r>
                          <w:rPr>
                            <w:color w:val="231F20"/>
                            <w:spacing w:val="-4"/>
                            <w:sz w:val="15"/>
                          </w:rPr>
                          <w:t>include gli investimenti del prodotto finanziario utilizzati per raggiungere le caratteristiche ambientali o sociali promosse dal prodotto finanziario.</w:t>
                        </w:r>
                      </w:p>
                      <w:p w14:paraId="4FC1E15E" w14:textId="77777777" w:rsidR="00D8785B" w:rsidRDefault="007B5AFF">
                        <w:pPr>
                          <w:spacing w:before="84" w:line="261" w:lineRule="auto"/>
                          <w:ind w:left="113"/>
                          <w:rPr>
                            <w:sz w:val="16"/>
                          </w:rPr>
                        </w:pPr>
                        <w:r>
                          <w:rPr>
                            <w:b/>
                            <w:color w:val="231F20"/>
                            <w:spacing w:val="-4"/>
                            <w:sz w:val="15"/>
                          </w:rPr>
                          <w:t xml:space="preserve">#2 "Altro" </w:t>
                        </w:r>
                        <w:r>
                          <w:rPr>
                            <w:color w:val="231F20"/>
                            <w:spacing w:val="-4"/>
                            <w:sz w:val="15"/>
                          </w:rPr>
                          <w:t>include i restanti investimenti del prodotto finanziario che non sono né allineati alle caratteristiche ambientali o sociali, né qualificati come investimenti sostenibili.</w:t>
                        </w:r>
                      </w:p>
                    </w:txbxContent>
                  </v:textbox>
                </v:shape>
                <v:shape id="Textbox 65" o:spid="_x0000_s1045" type="#_x0000_t202" style="position:absolute;left:13429;top:5886;width:9366;height:4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" fillcolor="#d1d3d4" stroked="f">
                  <v:textbox inset="0,0,0,0">
                    <w:txbxContent>
                      <w:p w14:paraId="14A6D944" w14:textId="77777777" w:rsidR="00D8785B" w:rsidRDefault="00D8785B">
                        <w:pPr>
                          <w:spacing w:before="44"/>
                          <w:rPr>
                            <w:sz w:val="16"/>
                          </w:rPr>
                        </w:pPr>
                      </w:p>
                      <w:p w14:paraId="5FE9C7F0" w14:textId="77777777" w:rsidR="00D8785B" w:rsidRDefault="007B5AFF">
                        <w:pPr>
                          <w:ind w:left="425"/>
                          <w:rPr>
                            <w:sz w:val="16"/>
                          </w:rPr>
                        </w:pPr>
                        <w:r>
                          <w:rPr>
                            <w:color w:val="231F20"/>
                            <w:spacing w:val="-2"/>
                            <w:sz w:val="15"/>
                          </w:rPr>
                          <w:t>#2 Altro</w:t>
                        </w:r>
                      </w:p>
                    </w:txbxContent>
                  </v:textbox>
                </v:shape>
                <v:shape id="Textbox 66" o:spid="_x0000_s1046" type="#_x0000_t202" style="position:absolute;left:847;top:3366;width:9366;height:4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" fillcolor="#d1d3d4" stroked="f">
                  <v:textbox inset="0,0,0,0">
                    <w:txbxContent>
                      <w:p w14:paraId="1D8F6474" w14:textId="77777777" w:rsidR="00D8785B" w:rsidRDefault="00D8785B">
                        <w:pPr>
                          <w:spacing w:before="44"/>
                          <w:rPr>
                            <w:sz w:val="16"/>
                          </w:rPr>
                        </w:pPr>
                      </w:p>
                      <w:p w14:paraId="210D8172" w14:textId="77777777" w:rsidR="00D8785B" w:rsidRDefault="007B5AFF">
                        <w:pPr>
                          <w:ind w:left="305"/>
                          <w:rPr>
                            <w:sz w:val="16"/>
                          </w:rPr>
                        </w:pPr>
                        <w:r>
                          <w:rPr>
                            <w:color w:val="231F20"/>
                            <w:spacing w:val="-2"/>
                            <w:sz w:val="15"/>
                          </w:rPr>
                          <w:t>Investimenti</w:t>
                        </w:r>
                      </w:p>
                    </w:txbxContent>
                  </v:textbox>
                </v:shape>
                <v:shape id="Textbox 67" o:spid="_x0000_s1047" type="#_x0000_t202" style="position:absolute;left:13429;top:846;width:9366;height:4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" fillcolor="#939598" stroked="f">
                  <v:textbox inset="0,0,0,0">
                    <w:txbxContent>
                      <w:p w14:paraId="0EAFA92A" w14:textId="77777777" w:rsidR="00D8785B" w:rsidRDefault="007B5AFF">
                        <w:pPr>
                          <w:spacing w:before="141" w:line="235" w:lineRule="auto"/>
                          <w:ind w:left="74" w:right="68" w:firstLine="124"/>
                          <w:rPr>
                            <w:sz w:val="16"/>
                          </w:rPr>
                        </w:pPr>
                        <w:r>
                          <w:rPr>
                            <w:color w:val="231F20"/>
                            <w:sz w:val="15"/>
                          </w:rPr>
                          <w:t>#1 In linea con le caratteristiche E/S</w:t>
                        </w:r>
                      </w:p>
                    </w:txbxContent>
                  </v:textbox>
                </v:shape>
                <w10:wrap type="topAndBottom" anchorx="page"/>
              </v:group>
            </w:pict>
          </mc:Fallback>
        </mc:AlternateContent>
      </w:r>
    </w:p>
    <w:p w14:paraId="5AF37E84" w14:textId="77777777" w:rsidR="00D8785B" w:rsidRDefault="00D8785B">
      <w:pPr>
        <w:pStyle w:val="Corpotesto"/>
      </w:pPr>
    </w:p>
    <w:p w14:paraId="4A497DBF" w14:textId="77777777" w:rsidR="00D8785B" w:rsidRDefault="00D8785B">
      <w:pPr>
        <w:pStyle w:val="Corpotesto"/>
        <w:spacing w:before="109"/>
      </w:pPr>
    </w:p>
    <w:p w14:paraId="0069E288" w14:textId="77777777" w:rsidR="00D8785B" w:rsidRDefault="007B5AFF">
      <w:pPr>
        <w:pStyle w:val="Titolo2"/>
        <w:numPr>
          <w:ilvl w:val="0"/>
          <w:numId w:val="3"/>
        </w:numPr>
        <w:tabs>
          <w:tab w:val="left" w:pos="2918"/>
          <w:tab w:val="left" w:pos="2920"/>
        </w:tabs>
        <w:spacing w:line="170" w:lineRule="auto"/>
        <w:ind w:right="92"/>
      </w:pPr>
      <w:r>
        <w:rPr>
          <w:color w:val="231F20"/>
          <w:sz w:val="19"/>
        </w:rPr>
        <w:t>In che modo l'uso di derivati consente di raggiungere le caratteristiche ambientali o sociali promosse dal prodotto finanziario?</w:t>
      </w:r>
    </w:p>
    <w:p w14:paraId="79241C39" w14:textId="77777777" w:rsidR="00D8785B" w:rsidRDefault="007B5AFF">
      <w:pPr>
        <w:pStyle w:val="Corpotesto"/>
        <w:spacing w:before="192" w:line="249" w:lineRule="auto"/>
        <w:ind w:left="2579" w:right="88"/>
        <w:jc w:val="both"/>
      </w:pPr>
      <w:r>
        <w:rPr>
          <w:color w:val="231F20"/>
          <w:sz w:val="19"/>
        </w:rPr>
        <w:t>Il Fondo può utilizzare derivati a fini di investimento e per una gestione efficiente del portafoglio. Per i derivati, qualsiasi rating o analisi ESG di cui sopra si applicherà solo all'investimento sottostante.</w:t>
      </w:r>
    </w:p>
    <w:p w14:paraId="795BA5F9" w14:textId="77777777" w:rsidR="00D8785B" w:rsidRDefault="00D8785B">
      <w:pPr>
        <w:pStyle w:val="Corpotesto"/>
      </w:pPr>
    </w:p>
    <w:p w14:paraId="4BFB4601" w14:textId="77777777" w:rsidR="00D8785B" w:rsidRDefault="00D8785B">
      <w:pPr>
        <w:pStyle w:val="Corpotesto"/>
        <w:spacing w:before="109"/>
      </w:pPr>
    </w:p>
    <w:p w14:paraId="01B97AA5" w14:textId="77777777" w:rsidR="00D8785B" w:rsidRDefault="007B5AFF">
      <w:pPr>
        <w:pStyle w:val="Titolo1"/>
        <w:spacing w:line="249" w:lineRule="auto"/>
        <w:ind w:left="2920" w:right="89"/>
        <w:jc w:val="both"/>
      </w:pPr>
      <w:r>
        <w:rPr>
          <w:noProof/>
        </w:rPr>
        <mc:AlternateContent>
          <mc:Choice Requires="wpg">
            <w:drawing>
              <wp:anchor distT="0" distB="0" distL="0" distR="0" simplePos="0" relativeHeight="251678720" behindDoc="0" locked="0" layoutInCell="1" allowOverlap="1" wp14:anchorId="744DE538" wp14:editId="6B5F9206">
                <wp:simplePos x="0" y="0"/>
                <wp:positionH relativeFrom="page">
                  <wp:posOffset>1501394</wp:posOffset>
                </wp:positionH>
                <wp:positionV relativeFrom="paragraph">
                  <wp:posOffset>-60513</wp:posOffset>
                </wp:positionV>
                <wp:extent cx="407034" cy="396240"/>
                <wp:effectExtent l="0" t="0" r="0" b="0"/>
                <wp:wrapNone/>
                <wp:docPr id="68" name="Group 68"/>
                <wp:cNvGraphicFramePr/>
                <a:graphic xmlns:a="http://schemas.openxmlformats.org/drawingml/2006/main">
                  <a:graphicData uri="http://schemas.microsoft.com/office/word/2010/wordprocessingGroup">
                    <wpg:wgp>
                      <wpg:cNvGrpSpPr/>
                      <wpg:grpSpPr>
                        <a:xfrm>
                          <a:off x="0" y="0"/>
                          <a:ext cx="407034" cy="396240"/>
                          <a:chOff x="0" y="0"/>
                          <a:chExt cx="407034" cy="396240"/>
                        </a:xfrm>
                      </wpg:grpSpPr>
                      <wps:wsp>
                        <wps:cNvPr id="69" name="Graphic 69"/>
                        <wps:cNvSpPr/>
                        <wps:spPr>
                          <a:xfrm>
                            <a:off x="0" y="0"/>
                            <a:ext cx="407034" cy="396240"/>
                          </a:xfrm>
                          <a:custGeom>
                            <a:avLst/>
                            <a:gdLst/>
                            <a:ahLst/>
                            <a:cxnLst/>
                            <a:rect l="l" t="t" r="r" b="b"/>
                            <a:pathLst>
                              <a:path w="407034" h="396240">
                                <a:moveTo>
                                  <a:pt x="248285" y="0"/>
                                </a:moveTo>
                                <a:lnTo>
                                  <a:pt x="158346" y="0"/>
                                </a:lnTo>
                                <a:lnTo>
                                  <a:pt x="156700" y="189"/>
                                </a:lnTo>
                                <a:lnTo>
                                  <a:pt x="113905" y="15482"/>
                                </a:lnTo>
                                <a:lnTo>
                                  <a:pt x="76155" y="39478"/>
                                </a:lnTo>
                                <a:lnTo>
                                  <a:pt x="44670" y="70959"/>
                                </a:lnTo>
                                <a:lnTo>
                                  <a:pt x="20670" y="108705"/>
                                </a:lnTo>
                                <a:lnTo>
                                  <a:pt x="5375" y="151495"/>
                                </a:lnTo>
                                <a:lnTo>
                                  <a:pt x="0" y="198109"/>
                                </a:lnTo>
                                <a:lnTo>
                                  <a:pt x="5375" y="244720"/>
                                </a:lnTo>
                                <a:lnTo>
                                  <a:pt x="20670" y="287508"/>
                                </a:lnTo>
                                <a:lnTo>
                                  <a:pt x="44670" y="325254"/>
                                </a:lnTo>
                                <a:lnTo>
                                  <a:pt x="76155" y="356736"/>
                                </a:lnTo>
                                <a:lnTo>
                                  <a:pt x="113905" y="380735"/>
                                </a:lnTo>
                                <a:lnTo>
                                  <a:pt x="156700" y="396029"/>
                                </a:lnTo>
                                <a:lnTo>
                                  <a:pt x="158418" y="396227"/>
                                </a:lnTo>
                                <a:lnTo>
                                  <a:pt x="248213" y="396227"/>
                                </a:lnTo>
                                <a:lnTo>
                                  <a:pt x="292719" y="380735"/>
                                </a:lnTo>
                                <a:lnTo>
                                  <a:pt x="330465" y="356736"/>
                                </a:lnTo>
                                <a:lnTo>
                                  <a:pt x="361947" y="325254"/>
                                </a:lnTo>
                                <a:lnTo>
                                  <a:pt x="385946" y="287508"/>
                                </a:lnTo>
                                <a:lnTo>
                                  <a:pt x="401240" y="244720"/>
                                </a:lnTo>
                                <a:lnTo>
                                  <a:pt x="406603" y="198109"/>
                                </a:lnTo>
                                <a:lnTo>
                                  <a:pt x="401240" y="151495"/>
                                </a:lnTo>
                                <a:lnTo>
                                  <a:pt x="385946" y="108705"/>
                                </a:lnTo>
                                <a:lnTo>
                                  <a:pt x="361947" y="70959"/>
                                </a:lnTo>
                                <a:lnTo>
                                  <a:pt x="330465" y="39478"/>
                                </a:lnTo>
                                <a:lnTo>
                                  <a:pt x="292719" y="15482"/>
                                </a:lnTo>
                                <a:lnTo>
                                  <a:pt x="249931" y="189"/>
                                </a:lnTo>
                                <a:lnTo>
                                  <a:pt x="248285" y="0"/>
                                </a:lnTo>
                                <a:close/>
                              </a:path>
                            </a:pathLst>
                          </a:custGeom>
                          <a:solidFill>
                            <a:srgbClr val="969695"/>
                          </a:solidFill>
                        </wps:spPr>
                        <wps:bodyPr wrap="square" lIns="0" tIns="0" rIns="0" bIns="0" rtlCol="0">
                          <a:prstTxWarp prst="textNoShape">
                            <a:avLst/>
                          </a:prstTxWarp>
                        </wps:bodyPr>
                      </wps:wsp>
                      <wps:wsp>
                        <wps:cNvPr id="70" name="Graphic 70"/>
                        <wps:cNvSpPr/>
                        <wps:spPr>
                          <a:xfrm>
                            <a:off x="83873" y="138211"/>
                            <a:ext cx="236854" cy="117475"/>
                          </a:xfrm>
                          <a:custGeom>
                            <a:avLst/>
                            <a:gdLst/>
                            <a:ahLst/>
                            <a:cxnLst/>
                            <a:rect l="l" t="t" r="r" b="b"/>
                            <a:pathLst>
                              <a:path w="236854" h="117475">
                                <a:moveTo>
                                  <a:pt x="147584" y="107969"/>
                                </a:moveTo>
                                <a:lnTo>
                                  <a:pt x="63057" y="107969"/>
                                </a:lnTo>
                                <a:lnTo>
                                  <a:pt x="89888" y="108202"/>
                                </a:lnTo>
                                <a:lnTo>
                                  <a:pt x="100939" y="108559"/>
                                </a:lnTo>
                                <a:lnTo>
                                  <a:pt x="102489" y="116903"/>
                                </a:lnTo>
                                <a:lnTo>
                                  <a:pt x="136588" y="116903"/>
                                </a:lnTo>
                                <a:lnTo>
                                  <a:pt x="138633" y="108559"/>
                                </a:lnTo>
                                <a:lnTo>
                                  <a:pt x="147584" y="107969"/>
                                </a:lnTo>
                                <a:close/>
                              </a:path>
                              <a:path w="236854" h="117475">
                                <a:moveTo>
                                  <a:pt x="231190" y="75437"/>
                                </a:moveTo>
                                <a:lnTo>
                                  <a:pt x="6613" y="75437"/>
                                </a:lnTo>
                                <a:lnTo>
                                  <a:pt x="4102" y="84975"/>
                                </a:lnTo>
                                <a:lnTo>
                                  <a:pt x="2387" y="91592"/>
                                </a:lnTo>
                                <a:lnTo>
                                  <a:pt x="6152" y="91592"/>
                                </a:lnTo>
                                <a:lnTo>
                                  <a:pt x="3365" y="102234"/>
                                </a:lnTo>
                                <a:lnTo>
                                  <a:pt x="0" y="112902"/>
                                </a:lnTo>
                                <a:lnTo>
                                  <a:pt x="29932" y="109116"/>
                                </a:lnTo>
                                <a:lnTo>
                                  <a:pt x="63057" y="107969"/>
                                </a:lnTo>
                                <a:lnTo>
                                  <a:pt x="147584" y="107969"/>
                                </a:lnTo>
                                <a:lnTo>
                                  <a:pt x="177077" y="106023"/>
                                </a:lnTo>
                                <a:lnTo>
                                  <a:pt x="200105" y="105557"/>
                                </a:lnTo>
                                <a:lnTo>
                                  <a:pt x="235020" y="105557"/>
                                </a:lnTo>
                                <a:lnTo>
                                  <a:pt x="231621" y="92265"/>
                                </a:lnTo>
                                <a:lnTo>
                                  <a:pt x="231533" y="91922"/>
                                </a:lnTo>
                                <a:lnTo>
                                  <a:pt x="235420" y="91922"/>
                                </a:lnTo>
                                <a:lnTo>
                                  <a:pt x="231190" y="75437"/>
                                </a:lnTo>
                                <a:close/>
                              </a:path>
                              <a:path w="236854" h="117475">
                                <a:moveTo>
                                  <a:pt x="235020" y="105557"/>
                                </a:moveTo>
                                <a:lnTo>
                                  <a:pt x="200105" y="105557"/>
                                </a:lnTo>
                                <a:lnTo>
                                  <a:pt x="216912" y="107504"/>
                                </a:lnTo>
                                <a:lnTo>
                                  <a:pt x="236689" y="112204"/>
                                </a:lnTo>
                                <a:lnTo>
                                  <a:pt x="235137" y="106023"/>
                                </a:lnTo>
                                <a:lnTo>
                                  <a:pt x="235020" y="105557"/>
                                </a:lnTo>
                                <a:close/>
                              </a:path>
                              <a:path w="236854" h="117475">
                                <a:moveTo>
                                  <a:pt x="235420" y="91922"/>
                                </a:moveTo>
                                <a:lnTo>
                                  <a:pt x="231533" y="91922"/>
                                </a:lnTo>
                                <a:lnTo>
                                  <a:pt x="233667" y="92125"/>
                                </a:lnTo>
                                <a:lnTo>
                                  <a:pt x="234200" y="92125"/>
                                </a:lnTo>
                                <a:lnTo>
                                  <a:pt x="235508" y="92265"/>
                                </a:lnTo>
                                <a:lnTo>
                                  <a:pt x="235420" y="91922"/>
                                </a:lnTo>
                                <a:close/>
                              </a:path>
                              <a:path w="236854" h="117475">
                                <a:moveTo>
                                  <a:pt x="23698" y="0"/>
                                </a:moveTo>
                                <a:lnTo>
                                  <a:pt x="17479" y="21996"/>
                                </a:lnTo>
                                <a:lnTo>
                                  <a:pt x="10782" y="46775"/>
                                </a:lnTo>
                                <a:lnTo>
                                  <a:pt x="5428" y="67013"/>
                                </a:lnTo>
                                <a:lnTo>
                                  <a:pt x="3225" y="75437"/>
                                </a:lnTo>
                                <a:lnTo>
                                  <a:pt x="235522" y="75437"/>
                                </a:lnTo>
                                <a:lnTo>
                                  <a:pt x="227695" y="45427"/>
                                </a:lnTo>
                                <a:lnTo>
                                  <a:pt x="223968" y="31394"/>
                                </a:lnTo>
                                <a:lnTo>
                                  <a:pt x="119189" y="31394"/>
                                </a:lnTo>
                                <a:lnTo>
                                  <a:pt x="101225" y="17498"/>
                                </a:lnTo>
                                <a:lnTo>
                                  <a:pt x="79311" y="7705"/>
                                </a:lnTo>
                                <a:lnTo>
                                  <a:pt x="53463" y="1908"/>
                                </a:lnTo>
                                <a:lnTo>
                                  <a:pt x="23698" y="0"/>
                                </a:lnTo>
                                <a:close/>
                              </a:path>
                              <a:path w="236854" h="117475">
                                <a:moveTo>
                                  <a:pt x="215036" y="0"/>
                                </a:moveTo>
                                <a:lnTo>
                                  <a:pt x="185270" y="1908"/>
                                </a:lnTo>
                                <a:lnTo>
                                  <a:pt x="159421" y="7705"/>
                                </a:lnTo>
                                <a:lnTo>
                                  <a:pt x="137503" y="17498"/>
                                </a:lnTo>
                                <a:lnTo>
                                  <a:pt x="119532" y="31394"/>
                                </a:lnTo>
                                <a:lnTo>
                                  <a:pt x="223968" y="31394"/>
                                </a:lnTo>
                                <a:lnTo>
                                  <a:pt x="222958" y="27587"/>
                                </a:lnTo>
                                <a:lnTo>
                                  <a:pt x="219378" y="14801"/>
                                </a:lnTo>
                                <a:lnTo>
                                  <a:pt x="215036" y="0"/>
                                </a:lnTo>
                                <a:close/>
                              </a:path>
                            </a:pathLst>
                          </a:custGeom>
                          <a:solidFill>
                            <a:srgbClr val="3B3C39"/>
                          </a:solidFill>
                        </wps:spPr>
                        <wps:bodyPr wrap="square" lIns="0" tIns="0" rIns="0" bIns="0" rtlCol="0">
                          <a:prstTxWarp prst="textNoShape">
                            <a:avLst/>
                          </a:prstTxWarp>
                        </wps:bodyPr>
                      </wps:wsp>
                      <wps:wsp>
                        <wps:cNvPr id="71" name="Graphic 71"/>
                        <wps:cNvSpPr/>
                        <wps:spPr>
                          <a:xfrm>
                            <a:off x="11569" y="5067"/>
                            <a:ext cx="384175" cy="383540"/>
                          </a:xfrm>
                          <a:custGeom>
                            <a:avLst/>
                            <a:gdLst/>
                            <a:ahLst/>
                            <a:cxnLst/>
                            <a:rect l="l" t="t" r="r" b="b"/>
                            <a:pathLst>
                              <a:path w="384175" h="383540">
                                <a:moveTo>
                                  <a:pt x="54864" y="184861"/>
                                </a:moveTo>
                                <a:lnTo>
                                  <a:pt x="33909" y="184835"/>
                                </a:lnTo>
                                <a:lnTo>
                                  <a:pt x="27457" y="164871"/>
                                </a:lnTo>
                                <a:lnTo>
                                  <a:pt x="20955" y="184797"/>
                                </a:lnTo>
                                <a:lnTo>
                                  <a:pt x="0" y="184772"/>
                                </a:lnTo>
                                <a:lnTo>
                                  <a:pt x="16929" y="197116"/>
                                </a:lnTo>
                                <a:lnTo>
                                  <a:pt x="10426" y="217030"/>
                                </a:lnTo>
                                <a:lnTo>
                                  <a:pt x="27406" y="204736"/>
                                </a:lnTo>
                                <a:lnTo>
                                  <a:pt x="44348" y="217081"/>
                                </a:lnTo>
                                <a:lnTo>
                                  <a:pt x="37884" y="197142"/>
                                </a:lnTo>
                                <a:lnTo>
                                  <a:pt x="54864" y="184861"/>
                                </a:lnTo>
                                <a:close/>
                              </a:path>
                              <a:path w="384175" h="383540">
                                <a:moveTo>
                                  <a:pt x="76657" y="266928"/>
                                </a:moveTo>
                                <a:lnTo>
                                  <a:pt x="55702" y="266865"/>
                                </a:lnTo>
                                <a:lnTo>
                                  <a:pt x="49263" y="246938"/>
                                </a:lnTo>
                                <a:lnTo>
                                  <a:pt x="42748" y="266839"/>
                                </a:lnTo>
                                <a:lnTo>
                                  <a:pt x="21780" y="266801"/>
                                </a:lnTo>
                                <a:lnTo>
                                  <a:pt x="38709" y="279146"/>
                                </a:lnTo>
                                <a:lnTo>
                                  <a:pt x="32194" y="299072"/>
                                </a:lnTo>
                                <a:lnTo>
                                  <a:pt x="49161" y="286791"/>
                                </a:lnTo>
                                <a:lnTo>
                                  <a:pt x="66103" y="299148"/>
                                </a:lnTo>
                                <a:lnTo>
                                  <a:pt x="59664" y="279184"/>
                                </a:lnTo>
                                <a:lnTo>
                                  <a:pt x="76657" y="266928"/>
                                </a:lnTo>
                                <a:close/>
                              </a:path>
                              <a:path w="384175" h="383540">
                                <a:moveTo>
                                  <a:pt x="77292" y="102146"/>
                                </a:moveTo>
                                <a:lnTo>
                                  <a:pt x="56337" y="102196"/>
                                </a:lnTo>
                                <a:lnTo>
                                  <a:pt x="49834" y="82257"/>
                                </a:lnTo>
                                <a:lnTo>
                                  <a:pt x="43383" y="102209"/>
                                </a:lnTo>
                                <a:lnTo>
                                  <a:pt x="22428" y="102247"/>
                                </a:lnTo>
                                <a:lnTo>
                                  <a:pt x="39395" y="114528"/>
                                </a:lnTo>
                                <a:lnTo>
                                  <a:pt x="32956" y="134480"/>
                                </a:lnTo>
                                <a:lnTo>
                                  <a:pt x="49898" y="122135"/>
                                </a:lnTo>
                                <a:lnTo>
                                  <a:pt x="66865" y="134404"/>
                                </a:lnTo>
                                <a:lnTo>
                                  <a:pt x="60363" y="114490"/>
                                </a:lnTo>
                                <a:lnTo>
                                  <a:pt x="77292" y="102146"/>
                                </a:lnTo>
                                <a:close/>
                              </a:path>
                              <a:path w="384175" h="383540">
                                <a:moveTo>
                                  <a:pt x="136652" y="326275"/>
                                </a:moveTo>
                                <a:lnTo>
                                  <a:pt x="115697" y="326313"/>
                                </a:lnTo>
                                <a:lnTo>
                                  <a:pt x="109194" y="306387"/>
                                </a:lnTo>
                                <a:lnTo>
                                  <a:pt x="102743" y="326313"/>
                                </a:lnTo>
                                <a:lnTo>
                                  <a:pt x="81788" y="326339"/>
                                </a:lnTo>
                                <a:lnTo>
                                  <a:pt x="98742" y="338645"/>
                                </a:lnTo>
                                <a:lnTo>
                                  <a:pt x="92290" y="358584"/>
                                </a:lnTo>
                                <a:lnTo>
                                  <a:pt x="109232" y="346252"/>
                                </a:lnTo>
                                <a:lnTo>
                                  <a:pt x="126199" y="358559"/>
                                </a:lnTo>
                                <a:lnTo>
                                  <a:pt x="119710" y="338620"/>
                                </a:lnTo>
                                <a:lnTo>
                                  <a:pt x="136652" y="326275"/>
                                </a:lnTo>
                                <a:close/>
                              </a:path>
                              <a:path w="384175" h="383540">
                                <a:moveTo>
                                  <a:pt x="138049" y="42481"/>
                                </a:moveTo>
                                <a:lnTo>
                                  <a:pt x="117094" y="42506"/>
                                </a:lnTo>
                                <a:lnTo>
                                  <a:pt x="110591" y="22593"/>
                                </a:lnTo>
                                <a:lnTo>
                                  <a:pt x="104152" y="42532"/>
                                </a:lnTo>
                                <a:lnTo>
                                  <a:pt x="83185" y="42532"/>
                                </a:lnTo>
                                <a:lnTo>
                                  <a:pt x="100164" y="54851"/>
                                </a:lnTo>
                                <a:lnTo>
                                  <a:pt x="93700" y="74803"/>
                                </a:lnTo>
                                <a:lnTo>
                                  <a:pt x="110642" y="62458"/>
                                </a:lnTo>
                                <a:lnTo>
                                  <a:pt x="127622" y="74752"/>
                                </a:lnTo>
                                <a:lnTo>
                                  <a:pt x="121119" y="54825"/>
                                </a:lnTo>
                                <a:lnTo>
                                  <a:pt x="138049" y="42481"/>
                                </a:lnTo>
                                <a:close/>
                              </a:path>
                              <a:path w="384175" h="383540">
                                <a:moveTo>
                                  <a:pt x="217436" y="351409"/>
                                </a:moveTo>
                                <a:lnTo>
                                  <a:pt x="196481" y="351155"/>
                                </a:lnTo>
                                <a:lnTo>
                                  <a:pt x="190233" y="331152"/>
                                </a:lnTo>
                                <a:lnTo>
                                  <a:pt x="183527" y="351028"/>
                                </a:lnTo>
                                <a:lnTo>
                                  <a:pt x="162572" y="350761"/>
                                </a:lnTo>
                                <a:lnTo>
                                  <a:pt x="179374" y="363283"/>
                                </a:lnTo>
                                <a:lnTo>
                                  <a:pt x="172669" y="383146"/>
                                </a:lnTo>
                                <a:lnTo>
                                  <a:pt x="189763" y="371005"/>
                                </a:lnTo>
                                <a:lnTo>
                                  <a:pt x="206578" y="383527"/>
                                </a:lnTo>
                                <a:lnTo>
                                  <a:pt x="200329" y="363537"/>
                                </a:lnTo>
                                <a:lnTo>
                                  <a:pt x="217436" y="351409"/>
                                </a:lnTo>
                                <a:close/>
                              </a:path>
                              <a:path w="384175" h="383540">
                                <a:moveTo>
                                  <a:pt x="219392" y="19926"/>
                                </a:moveTo>
                                <a:lnTo>
                                  <a:pt x="198437" y="19926"/>
                                </a:lnTo>
                                <a:lnTo>
                                  <a:pt x="191960" y="0"/>
                                </a:lnTo>
                                <a:lnTo>
                                  <a:pt x="185483" y="19926"/>
                                </a:lnTo>
                                <a:lnTo>
                                  <a:pt x="164528" y="19926"/>
                                </a:lnTo>
                                <a:lnTo>
                                  <a:pt x="181470" y="32245"/>
                                </a:lnTo>
                                <a:lnTo>
                                  <a:pt x="175006" y="52158"/>
                                </a:lnTo>
                                <a:lnTo>
                                  <a:pt x="191960" y="39852"/>
                                </a:lnTo>
                                <a:lnTo>
                                  <a:pt x="208915" y="52158"/>
                                </a:lnTo>
                                <a:lnTo>
                                  <a:pt x="202450" y="32245"/>
                                </a:lnTo>
                                <a:lnTo>
                                  <a:pt x="219392" y="19926"/>
                                </a:lnTo>
                                <a:close/>
                              </a:path>
                              <a:path w="384175" h="383540">
                                <a:moveTo>
                                  <a:pt x="300761" y="43002"/>
                                </a:moveTo>
                                <a:lnTo>
                                  <a:pt x="279806" y="42786"/>
                                </a:lnTo>
                                <a:lnTo>
                                  <a:pt x="273519" y="22809"/>
                                </a:lnTo>
                                <a:lnTo>
                                  <a:pt x="266852" y="42672"/>
                                </a:lnTo>
                                <a:lnTo>
                                  <a:pt x="245897" y="42481"/>
                                </a:lnTo>
                                <a:lnTo>
                                  <a:pt x="262737" y="54952"/>
                                </a:lnTo>
                                <a:lnTo>
                                  <a:pt x="256057" y="74828"/>
                                </a:lnTo>
                                <a:lnTo>
                                  <a:pt x="273151" y="62674"/>
                                </a:lnTo>
                                <a:lnTo>
                                  <a:pt x="289979" y="75145"/>
                                </a:lnTo>
                                <a:lnTo>
                                  <a:pt x="283692" y="55156"/>
                                </a:lnTo>
                                <a:lnTo>
                                  <a:pt x="300761" y="43002"/>
                                </a:lnTo>
                                <a:close/>
                              </a:path>
                              <a:path w="384175" h="383540">
                                <a:moveTo>
                                  <a:pt x="301294" y="326694"/>
                                </a:moveTo>
                                <a:lnTo>
                                  <a:pt x="280352" y="326580"/>
                                </a:lnTo>
                                <a:lnTo>
                                  <a:pt x="274002" y="306628"/>
                                </a:lnTo>
                                <a:lnTo>
                                  <a:pt x="267398" y="326504"/>
                                </a:lnTo>
                                <a:lnTo>
                                  <a:pt x="246430" y="326390"/>
                                </a:lnTo>
                                <a:lnTo>
                                  <a:pt x="263321" y="338797"/>
                                </a:lnTo>
                                <a:lnTo>
                                  <a:pt x="256717" y="358686"/>
                                </a:lnTo>
                                <a:lnTo>
                                  <a:pt x="273735" y="346468"/>
                                </a:lnTo>
                                <a:lnTo>
                                  <a:pt x="290626" y="358902"/>
                                </a:lnTo>
                                <a:lnTo>
                                  <a:pt x="284264" y="338924"/>
                                </a:lnTo>
                                <a:lnTo>
                                  <a:pt x="301294" y="326694"/>
                                </a:lnTo>
                                <a:close/>
                              </a:path>
                              <a:path w="384175" h="383540">
                                <a:moveTo>
                                  <a:pt x="361175" y="102311"/>
                                </a:moveTo>
                                <a:lnTo>
                                  <a:pt x="340233" y="102514"/>
                                </a:lnTo>
                                <a:lnTo>
                                  <a:pt x="333540" y="82651"/>
                                </a:lnTo>
                                <a:lnTo>
                                  <a:pt x="327266" y="102628"/>
                                </a:lnTo>
                                <a:lnTo>
                                  <a:pt x="306311" y="102857"/>
                                </a:lnTo>
                                <a:lnTo>
                                  <a:pt x="323380" y="114998"/>
                                </a:lnTo>
                                <a:lnTo>
                                  <a:pt x="317119" y="135001"/>
                                </a:lnTo>
                                <a:lnTo>
                                  <a:pt x="333946" y="122516"/>
                                </a:lnTo>
                                <a:lnTo>
                                  <a:pt x="351015" y="134658"/>
                                </a:lnTo>
                                <a:lnTo>
                                  <a:pt x="344347" y="114795"/>
                                </a:lnTo>
                                <a:lnTo>
                                  <a:pt x="361175" y="102311"/>
                                </a:lnTo>
                                <a:close/>
                              </a:path>
                              <a:path w="384175" h="383540">
                                <a:moveTo>
                                  <a:pt x="361480" y="267271"/>
                                </a:moveTo>
                                <a:lnTo>
                                  <a:pt x="340512" y="267271"/>
                                </a:lnTo>
                                <a:lnTo>
                                  <a:pt x="334048" y="247345"/>
                                </a:lnTo>
                                <a:lnTo>
                                  <a:pt x="327571" y="267271"/>
                                </a:lnTo>
                                <a:lnTo>
                                  <a:pt x="306616" y="267284"/>
                                </a:lnTo>
                                <a:lnTo>
                                  <a:pt x="323570" y="279577"/>
                                </a:lnTo>
                                <a:lnTo>
                                  <a:pt x="317093" y="299529"/>
                                </a:lnTo>
                                <a:lnTo>
                                  <a:pt x="334048" y="287197"/>
                                </a:lnTo>
                                <a:lnTo>
                                  <a:pt x="351002" y="299516"/>
                                </a:lnTo>
                                <a:lnTo>
                                  <a:pt x="344512" y="279577"/>
                                </a:lnTo>
                                <a:lnTo>
                                  <a:pt x="361480" y="267271"/>
                                </a:lnTo>
                                <a:close/>
                              </a:path>
                              <a:path w="384175" h="383540">
                                <a:moveTo>
                                  <a:pt x="383565" y="185381"/>
                                </a:moveTo>
                                <a:lnTo>
                                  <a:pt x="362610" y="185242"/>
                                </a:lnTo>
                                <a:lnTo>
                                  <a:pt x="356273" y="165252"/>
                                </a:lnTo>
                                <a:lnTo>
                                  <a:pt x="349656" y="185153"/>
                                </a:lnTo>
                                <a:lnTo>
                                  <a:pt x="328701" y="185013"/>
                                </a:lnTo>
                                <a:lnTo>
                                  <a:pt x="345579" y="197434"/>
                                </a:lnTo>
                                <a:lnTo>
                                  <a:pt x="338963" y="217309"/>
                                </a:lnTo>
                                <a:lnTo>
                                  <a:pt x="356006" y="205130"/>
                                </a:lnTo>
                                <a:lnTo>
                                  <a:pt x="372859" y="217551"/>
                                </a:lnTo>
                                <a:lnTo>
                                  <a:pt x="366522" y="197586"/>
                                </a:lnTo>
                                <a:lnTo>
                                  <a:pt x="383565" y="185381"/>
                                </a:lnTo>
                                <a:close/>
                              </a:path>
                            </a:pathLst>
                          </a:custGeom>
                          <a:solidFill>
                            <a:srgbClr val="FFFFFF"/>
                          </a:solidFill>
                        </wps:spPr>
                        <wps:bodyPr wrap="square" lIns="0" tIns="0" rIns="0" bIns="0" rtlCol="0">
                          <a:prstTxWarp prst="textNoShape">
                            <a:avLst/>
                          </a:prstTxWarp>
                        </wps:bodyPr>
                      </wps:wsp>
                      <wps:wsp>
                        <wps:cNvPr id="72" name="Graphic 72"/>
                        <wps:cNvSpPr/>
                        <wps:spPr>
                          <a:xfrm>
                            <a:off x="95554" y="143078"/>
                            <a:ext cx="215900" cy="93980"/>
                          </a:xfrm>
                          <a:custGeom>
                            <a:avLst/>
                            <a:gdLst/>
                            <a:ahLst/>
                            <a:cxnLst/>
                            <a:rect l="l" t="t" r="r" b="b"/>
                            <a:pathLst>
                              <a:path w="215900" h="93980">
                                <a:moveTo>
                                  <a:pt x="103886" y="30759"/>
                                </a:moveTo>
                                <a:lnTo>
                                  <a:pt x="87795" y="17868"/>
                                </a:lnTo>
                                <a:lnTo>
                                  <a:pt x="68211" y="8191"/>
                                </a:lnTo>
                                <a:lnTo>
                                  <a:pt x="45097" y="2108"/>
                                </a:lnTo>
                                <a:lnTo>
                                  <a:pt x="18389" y="0"/>
                                </a:lnTo>
                                <a:lnTo>
                                  <a:pt x="11277" y="24790"/>
                                </a:lnTo>
                                <a:lnTo>
                                  <a:pt x="0" y="67716"/>
                                </a:lnTo>
                                <a:lnTo>
                                  <a:pt x="29756" y="69126"/>
                                </a:lnTo>
                                <a:lnTo>
                                  <a:pt x="59283" y="73634"/>
                                </a:lnTo>
                                <a:lnTo>
                                  <a:pt x="85140" y="81661"/>
                                </a:lnTo>
                                <a:lnTo>
                                  <a:pt x="103886" y="93599"/>
                                </a:lnTo>
                                <a:lnTo>
                                  <a:pt x="103886" y="30759"/>
                                </a:lnTo>
                                <a:close/>
                              </a:path>
                              <a:path w="215900" h="93980">
                                <a:moveTo>
                                  <a:pt x="215468" y="67716"/>
                                </a:moveTo>
                                <a:lnTo>
                                  <a:pt x="204190" y="24790"/>
                                </a:lnTo>
                                <a:lnTo>
                                  <a:pt x="197078" y="0"/>
                                </a:lnTo>
                                <a:lnTo>
                                  <a:pt x="170370" y="2108"/>
                                </a:lnTo>
                                <a:lnTo>
                                  <a:pt x="147243" y="8191"/>
                                </a:lnTo>
                                <a:lnTo>
                                  <a:pt x="127660" y="17868"/>
                                </a:lnTo>
                                <a:lnTo>
                                  <a:pt x="111582" y="30759"/>
                                </a:lnTo>
                                <a:lnTo>
                                  <a:pt x="111582" y="93599"/>
                                </a:lnTo>
                                <a:lnTo>
                                  <a:pt x="130314" y="81661"/>
                                </a:lnTo>
                                <a:lnTo>
                                  <a:pt x="156171" y="73634"/>
                                </a:lnTo>
                                <a:lnTo>
                                  <a:pt x="185699" y="69126"/>
                                </a:lnTo>
                                <a:lnTo>
                                  <a:pt x="215468" y="67716"/>
                                </a:lnTo>
                                <a:close/>
                              </a:path>
                            </a:pathLst>
                          </a:custGeom>
                          <a:solidFill>
                            <a:srgbClr val="969695"/>
                          </a:solidFill>
                        </wps:spPr>
                        <wps:bodyPr wrap="square" lIns="0" tIns="0" rIns="0" bIns="0" rtlCol="0">
                          <a:prstTxWarp prst="textNoShape">
                            <a:avLst/>
                          </a:prstTxWarp>
                        </wps:bodyPr>
                      </wps:wsp>
                    </wpg:wgp>
                  </a:graphicData>
                </a:graphic>
              </wp:anchor>
            </w:drawing>
          </mc:Choice>
          <mc:Fallback>
            <w:pict>
              <v:group w14:anchorId="74713D8D" id="Group 68" o:spid="_x0000_s1026" style="position:absolute;margin-left:118.2pt;margin-top:-4.75pt;width:32.05pt;height:31.2pt;z-index:251678720;mso-wrap-distance-left:0;mso-wrap-distance-right:0;mso-position-horizontal-relative:page" coordsize="407034,396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">
                <v:shape id="Graphic 69" o:spid="_x0000_s1027" style="position:absolute;width:407034;height:396240;visibility:visible;mso-wrap-style:square;v-text-anchor:top" coordsize="407034,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" path="m248285,l158346,r-1646,189l113905,15482,76155,39478,44670,70959,20670,108705,5375,151495,,198109r5375,46611l20670,287508r24000,37746l76155,356736r37750,23999l156700,396029r1718,198l248213,396227r44506,-15492l330465,356736r31482,-31482l385946,287508r15294,-42788l406603,198109r-5363,-46614l385946,108705,361947,70959,330465,39478,292719,15482,249931,189,248285,xe" fillcolor="#969695" stroked="f">
                  <v:path arrowok="t"/>
                </v:shape>
                <v:shape id="Graphic 70" o:spid="_x0000_s1028" style="position:absolute;left:83873;top:138211;width:236854;height:117475;visibility:visible;mso-wrap-style:square;v-text-anchor:top" coordsize="236854,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" path="m147584,107969r-84527,l89888,108202r11051,357l102489,116903r34099,l138633,108559r8951,-590xem231190,75437r-224577,l4102,84975,2387,91592r3765,l3365,102234,,112902r29932,-3786l63057,107969r84527,l177077,106023r23028,-466l235020,105557,231621,92265r-88,-343l235420,91922,231190,75437xem235020,105557r-34915,l216912,107504r19777,4700l235137,106023r-117,-466xem235420,91922r-3887,l233667,92125r533,l235508,92265r-88,-343xem23698,l17479,21996,10782,46775,5428,67013,3225,75437r232297,l227695,45427,223968,31394r-104779,l101225,17498,79311,7705,53463,1908,23698,xem215036,l185270,1908,159421,7705r-21918,9793l119532,31394r104436,l222958,27587,219378,14801,215036,xe" fillcolor="#3b3c39" stroked="f">
                  <v:path arrowok="t"/>
                </v:shape>
                <v:shape id="Graphic 71" o:spid="_x0000_s1029" style="position:absolute;left:11569;top:5067;width:384175;height:383540;visibility:visible;mso-wrap-style:square;v-text-anchor:top" coordsize="384175,38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" path="m54864,184861r-20955,-26l27457,164871r-6502,19926l,184772r16929,12344l10426,217030,27406,204736r16942,12345l37884,197142,54864,184861xem76657,266928r-20955,-63l49263,246938r-6515,19901l21780,266801r16929,12345l32194,299072,49161,286791r16942,12357l59664,279184,76657,266928xem77292,102146r-20955,50l49834,82257r-6451,19952l22428,102247r16967,12281l32956,134480,49898,122135r16967,12269l60363,114490,77292,102146xem136652,326275r-20955,38l109194,306387r-6451,19926l81788,326339r16954,12306l92290,358584r16942,-12332l126199,358559r-6489,-19939l136652,326275xem138049,42481r-20955,25l110591,22593r-6439,19939l83185,42532r16979,12319l93700,74803,110642,62458r16980,12294l121119,54825,138049,42481xem217436,351409r-20955,-254l190233,331152r-6706,19876l162572,350761r16802,12522l172669,383146r17094,-12141l206578,383527r-6249,-19990l217436,351409xem219392,19926r-20955,l191960,r-6477,19926l164528,19926r16942,12319l175006,52158,191960,39852r16955,12306l202450,32245,219392,19926xem300761,43002r-20955,-216l273519,22809r-6667,19863l245897,42481r16840,12471l256057,74828,273151,62674r16828,12471l283692,55156,300761,43002xem301294,326694r-20942,-114l274002,306628r-6604,19876l246430,326390r16891,12407l256717,358686r17018,-12218l290626,358902r-6362,-19978l301294,326694xem361175,102311r-20942,203l333540,82651r-6274,19977l306311,102857r17069,12141l317119,135001r16827,-12485l351015,134658r-6668,-19863l361175,102311xem361480,267271r-20968,l334048,247345r-6477,19926l306616,267284r16954,12293l317093,299529r16955,-12332l351002,299516r-6490,-19939l361480,267271xem383565,185381r-20955,-139l356273,165252r-6617,19901l328701,185013r16878,12421l338963,217309r17043,-12179l372859,217551r-6337,-19965l383565,185381xe" stroked="f">
                  <v:path arrowok="t"/>
                </v:shape>
                <v:shape id="Graphic 72" o:spid="_x0000_s1030" style="position:absolute;left:95554;top:143078;width:215900;height:93980;visibility:visible;mso-wrap-style:square;v-text-anchor:top" coordsize="215900,93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" path="m103886,30759l87795,17868,68211,8191,45097,2108,18389,,11277,24790,,67716r29756,1410l59283,73634r25857,8027l103886,93599r,-62840xem215468,67716l204190,24790,197078,,170370,2108,147243,8191r-19583,9677l111582,30759r,62840l130314,81661r25857,-8027l185699,69126r29769,-1410xe" fillcolor="#969695" stroked="f">
                  <v:path arrowok="t"/>
                </v:shape>
                <w10:wrap anchorx="page"/>
              </v:group>
            </w:pict>
          </mc:Fallback>
        </mc:AlternateContent>
      </w:r>
      <w:r>
        <w:rPr>
          <w:color w:val="231F20"/>
          <w:sz w:val="19"/>
        </w:rPr>
        <w:t>In che misura minima gli investimenti sostenibili con un obiettivo ambientale sono allineati alla Tassonomia dell'UE?</w:t>
      </w:r>
    </w:p>
    <w:p w14:paraId="43A2BD18" w14:textId="77777777" w:rsidR="00D8785B" w:rsidRDefault="007B5AFF">
      <w:pPr>
        <w:pStyle w:val="Corpotesto"/>
        <w:spacing w:before="171" w:line="249" w:lineRule="auto"/>
        <w:ind w:left="2920" w:right="88"/>
        <w:jc w:val="both"/>
      </w:pPr>
      <w:r>
        <w:rPr>
          <w:color w:val="231F20"/>
          <w:sz w:val="19"/>
        </w:rPr>
        <w:t>Il Fondo non si impegna attualmente a investire più dello 0% del proprio patrimonio in Investimenti Sostenibili con un obiettivo ambientale allineato alla Tassonomia UE; tuttavia, tali investimenti possono far parte del portafoglio.</w:t>
      </w:r>
    </w:p>
    <w:p w14:paraId="553D218E" w14:textId="77777777" w:rsidR="00D8785B" w:rsidRDefault="007B5AFF">
      <w:pPr>
        <w:pStyle w:val="Corpotesto"/>
        <w:spacing w:before="4"/>
        <w:rPr>
          <w:sz w:val="14"/>
        </w:rPr>
      </w:pPr>
      <w:r>
        <w:rPr>
          <w:noProof/>
          <w:sz w:val="14"/>
        </w:rPr>
        <mc:AlternateContent>
          <mc:Choice Requires="wpg">
            <w:drawing>
              <wp:anchor distT="0" distB="0" distL="0" distR="0" simplePos="0" relativeHeight="251726848" behindDoc="1" locked="0" layoutInCell="1" allowOverlap="1" wp14:anchorId="4C71D39C" wp14:editId="45CFE302">
                <wp:simplePos x="0" y="0"/>
                <wp:positionH relativeFrom="page">
                  <wp:posOffset>1772996</wp:posOffset>
                </wp:positionH>
                <wp:positionV relativeFrom="paragraph">
                  <wp:posOffset>120107</wp:posOffset>
                </wp:positionV>
                <wp:extent cx="5220335" cy="2484120"/>
                <wp:effectExtent l="0" t="0" r="0" b="0"/>
                <wp:wrapTopAndBottom/>
                <wp:docPr id="73" name="Group 73"/>
                <wp:cNvGraphicFramePr/>
                <a:graphic xmlns:a="http://schemas.openxmlformats.org/drawingml/2006/main">
                  <a:graphicData uri="http://schemas.microsoft.com/office/word/2010/wordprocessingGroup">
                    <wpg:wgp>
                      <wpg:cNvGrpSpPr/>
                      <wpg:grpSpPr>
                        <a:xfrm>
                          <a:off x="0" y="0"/>
                          <a:ext cx="5220335" cy="2484120"/>
                          <a:chOff x="0" y="0"/>
                          <a:chExt cx="5220335" cy="2484120"/>
                        </a:xfrm>
                      </wpg:grpSpPr>
                      <wps:wsp>
                        <wps:cNvPr id="74" name="Graphic 74"/>
                        <wps:cNvSpPr/>
                        <wps:spPr>
                          <a:xfrm>
                            <a:off x="0" y="0"/>
                            <a:ext cx="5220335" cy="2484120"/>
                          </a:xfrm>
                          <a:custGeom>
                            <a:avLst/>
                            <a:gdLst/>
                            <a:ahLst/>
                            <a:cxnLst/>
                            <a:rect l="l" t="t" r="r" b="b"/>
                            <a:pathLst>
                              <a:path w="5220335" h="2484120">
                                <a:moveTo>
                                  <a:pt x="5220004" y="0"/>
                                </a:moveTo>
                                <a:lnTo>
                                  <a:pt x="0" y="0"/>
                                </a:lnTo>
                                <a:lnTo>
                                  <a:pt x="0" y="2484005"/>
                                </a:lnTo>
                                <a:lnTo>
                                  <a:pt x="5220004" y="2484005"/>
                                </a:lnTo>
                                <a:lnTo>
                                  <a:pt x="5220004" y="0"/>
                                </a:lnTo>
                                <a:close/>
                              </a:path>
                            </a:pathLst>
                          </a:custGeom>
                          <a:solidFill>
                            <a:srgbClr val="E6E7E8"/>
                          </a:solidFill>
                        </wps:spPr>
                        <wps:bodyPr wrap="square" lIns="0" tIns="0" rIns="0" bIns="0" rtlCol="0">
                          <a:prstTxWarp prst="textNoShape">
                            <a:avLst/>
                          </a:prstTxWarp>
                        </wps:bodyPr>
                      </wps:wsp>
                      <wps:wsp>
                        <wps:cNvPr id="75" name="Graphic 75"/>
                        <wps:cNvSpPr/>
                        <wps:spPr>
                          <a:xfrm>
                            <a:off x="75184" y="771728"/>
                            <a:ext cx="2268220" cy="1440180"/>
                          </a:xfrm>
                          <a:custGeom>
                            <a:avLst/>
                            <a:gdLst/>
                            <a:ahLst/>
                            <a:cxnLst/>
                            <a:rect l="l" t="t" r="r" b="b"/>
                            <a:pathLst>
                              <a:path w="2268220" h="1440180">
                                <a:moveTo>
                                  <a:pt x="2268004" y="0"/>
                                </a:moveTo>
                                <a:lnTo>
                                  <a:pt x="0" y="0"/>
                                </a:lnTo>
                                <a:lnTo>
                                  <a:pt x="0" y="1440002"/>
                                </a:lnTo>
                                <a:lnTo>
                                  <a:pt x="2268004" y="1440002"/>
                                </a:lnTo>
                                <a:lnTo>
                                  <a:pt x="2268004" y="0"/>
                                </a:lnTo>
                                <a:close/>
                              </a:path>
                            </a:pathLst>
                          </a:custGeom>
                          <a:solidFill>
                            <a:srgbClr val="FFFFFF"/>
                          </a:solidFill>
                        </wps:spPr>
                        <wps:bodyPr wrap="square" lIns="0" tIns="0" rIns="0" bIns="0" rtlCol="0">
                          <a:prstTxWarp prst="textNoShape">
                            <a:avLst/>
                          </a:prstTxWarp>
                        </wps:bodyPr>
                      </wps:wsp>
                      <wps:wsp>
                        <wps:cNvPr id="76" name="Graphic 76"/>
                        <wps:cNvSpPr/>
                        <wps:spPr>
                          <a:xfrm>
                            <a:off x="120180" y="1499997"/>
                            <a:ext cx="45085" cy="45085"/>
                          </a:xfrm>
                          <a:custGeom>
                            <a:avLst/>
                            <a:gdLst/>
                            <a:ahLst/>
                            <a:cxnLst/>
                            <a:rect l="l" t="t" r="r" b="b"/>
                            <a:pathLst>
                              <a:path w="45085" h="45085">
                                <a:moveTo>
                                  <a:pt x="44894" y="0"/>
                                </a:moveTo>
                                <a:lnTo>
                                  <a:pt x="0" y="0"/>
                                </a:lnTo>
                                <a:lnTo>
                                  <a:pt x="0" y="44894"/>
                                </a:lnTo>
                                <a:lnTo>
                                  <a:pt x="44894" y="44894"/>
                                </a:lnTo>
                                <a:lnTo>
                                  <a:pt x="44894" y="0"/>
                                </a:lnTo>
                                <a:close/>
                              </a:path>
                            </a:pathLst>
                          </a:custGeom>
                          <a:solidFill>
                            <a:srgbClr val="231F20"/>
                          </a:solidFill>
                        </wps:spPr>
                        <wps:bodyPr wrap="square" lIns="0" tIns="0" rIns="0" bIns="0" rtlCol="0">
                          <a:prstTxWarp prst="textNoShape">
                            <a:avLst/>
                          </a:prstTxWarp>
                        </wps:bodyPr>
                      </wps:wsp>
                      <wps:wsp>
                        <wps:cNvPr id="77" name="Graphic 77"/>
                        <wps:cNvSpPr/>
                        <wps:spPr>
                          <a:xfrm>
                            <a:off x="120180" y="1220457"/>
                            <a:ext cx="2171065" cy="893444"/>
                          </a:xfrm>
                          <a:custGeom>
                            <a:avLst/>
                            <a:gdLst/>
                            <a:ahLst/>
                            <a:cxnLst/>
                            <a:rect l="l" t="t" r="r" b="b"/>
                            <a:pathLst>
                              <a:path w="2171065" h="893444">
                                <a:moveTo>
                                  <a:pt x="44881" y="581469"/>
                                </a:moveTo>
                                <a:lnTo>
                                  <a:pt x="0" y="581469"/>
                                </a:lnTo>
                                <a:lnTo>
                                  <a:pt x="0" y="626351"/>
                                </a:lnTo>
                                <a:lnTo>
                                  <a:pt x="44881" y="626351"/>
                                </a:lnTo>
                                <a:lnTo>
                                  <a:pt x="44881" y="581469"/>
                                </a:lnTo>
                                <a:close/>
                              </a:path>
                              <a:path w="2171065" h="893444">
                                <a:moveTo>
                                  <a:pt x="2171065" y="446659"/>
                                </a:moveTo>
                                <a:lnTo>
                                  <a:pt x="2168436" y="397979"/>
                                </a:lnTo>
                                <a:lnTo>
                                  <a:pt x="2160752" y="350837"/>
                                </a:lnTo>
                                <a:lnTo>
                                  <a:pt x="2148294" y="305473"/>
                                </a:lnTo>
                                <a:lnTo>
                                  <a:pt x="2131301" y="262178"/>
                                </a:lnTo>
                                <a:lnTo>
                                  <a:pt x="2110079" y="221221"/>
                                </a:lnTo>
                                <a:lnTo>
                                  <a:pt x="2084882" y="182867"/>
                                </a:lnTo>
                                <a:lnTo>
                                  <a:pt x="2055990" y="147383"/>
                                </a:lnTo>
                                <a:lnTo>
                                  <a:pt x="2023668" y="115074"/>
                                </a:lnTo>
                                <a:lnTo>
                                  <a:pt x="1988197" y="86169"/>
                                </a:lnTo>
                                <a:lnTo>
                                  <a:pt x="1949843" y="60972"/>
                                </a:lnTo>
                                <a:lnTo>
                                  <a:pt x="1908873" y="39751"/>
                                </a:lnTo>
                                <a:lnTo>
                                  <a:pt x="1865579" y="22771"/>
                                </a:lnTo>
                                <a:lnTo>
                                  <a:pt x="1820214" y="10299"/>
                                </a:lnTo>
                                <a:lnTo>
                                  <a:pt x="1773072" y="2616"/>
                                </a:lnTo>
                                <a:lnTo>
                                  <a:pt x="1724406" y="0"/>
                                </a:lnTo>
                                <a:lnTo>
                                  <a:pt x="1675726" y="2616"/>
                                </a:lnTo>
                                <a:lnTo>
                                  <a:pt x="1628584" y="10299"/>
                                </a:lnTo>
                                <a:lnTo>
                                  <a:pt x="1583220" y="22771"/>
                                </a:lnTo>
                                <a:lnTo>
                                  <a:pt x="1539925" y="39751"/>
                                </a:lnTo>
                                <a:lnTo>
                                  <a:pt x="1498955" y="60972"/>
                                </a:lnTo>
                                <a:lnTo>
                                  <a:pt x="1460601" y="86169"/>
                                </a:lnTo>
                                <a:lnTo>
                                  <a:pt x="1425130" y="115074"/>
                                </a:lnTo>
                                <a:lnTo>
                                  <a:pt x="1392809" y="147383"/>
                                </a:lnTo>
                                <a:lnTo>
                                  <a:pt x="1363916" y="182867"/>
                                </a:lnTo>
                                <a:lnTo>
                                  <a:pt x="1338719" y="221221"/>
                                </a:lnTo>
                                <a:lnTo>
                                  <a:pt x="1317498" y="262178"/>
                                </a:lnTo>
                                <a:lnTo>
                                  <a:pt x="1300505" y="305473"/>
                                </a:lnTo>
                                <a:lnTo>
                                  <a:pt x="1288046" y="350837"/>
                                </a:lnTo>
                                <a:lnTo>
                                  <a:pt x="1280363" y="397979"/>
                                </a:lnTo>
                                <a:lnTo>
                                  <a:pt x="1277747" y="446659"/>
                                </a:lnTo>
                                <a:lnTo>
                                  <a:pt x="1280363" y="495325"/>
                                </a:lnTo>
                                <a:lnTo>
                                  <a:pt x="1288046" y="542467"/>
                                </a:lnTo>
                                <a:lnTo>
                                  <a:pt x="1300505" y="587832"/>
                                </a:lnTo>
                                <a:lnTo>
                                  <a:pt x="1317498" y="631126"/>
                                </a:lnTo>
                                <a:lnTo>
                                  <a:pt x="1338719" y="672096"/>
                                </a:lnTo>
                                <a:lnTo>
                                  <a:pt x="1363916" y="710450"/>
                                </a:lnTo>
                                <a:lnTo>
                                  <a:pt x="1392809" y="745921"/>
                                </a:lnTo>
                                <a:lnTo>
                                  <a:pt x="1425130" y="778243"/>
                                </a:lnTo>
                                <a:lnTo>
                                  <a:pt x="1460601" y="807135"/>
                                </a:lnTo>
                                <a:lnTo>
                                  <a:pt x="1498955" y="832332"/>
                                </a:lnTo>
                                <a:lnTo>
                                  <a:pt x="1539925" y="853554"/>
                                </a:lnTo>
                                <a:lnTo>
                                  <a:pt x="1583220" y="870546"/>
                                </a:lnTo>
                                <a:lnTo>
                                  <a:pt x="1628584" y="883005"/>
                                </a:lnTo>
                                <a:lnTo>
                                  <a:pt x="1675726" y="890689"/>
                                </a:lnTo>
                                <a:lnTo>
                                  <a:pt x="1724406" y="893318"/>
                                </a:lnTo>
                                <a:lnTo>
                                  <a:pt x="1773072" y="890689"/>
                                </a:lnTo>
                                <a:lnTo>
                                  <a:pt x="1820214" y="883005"/>
                                </a:lnTo>
                                <a:lnTo>
                                  <a:pt x="1865579" y="870546"/>
                                </a:lnTo>
                                <a:lnTo>
                                  <a:pt x="1908873" y="853554"/>
                                </a:lnTo>
                                <a:lnTo>
                                  <a:pt x="1949843" y="832332"/>
                                </a:lnTo>
                                <a:lnTo>
                                  <a:pt x="1988197" y="807135"/>
                                </a:lnTo>
                                <a:lnTo>
                                  <a:pt x="2023668" y="778243"/>
                                </a:lnTo>
                                <a:lnTo>
                                  <a:pt x="2055990" y="745921"/>
                                </a:lnTo>
                                <a:lnTo>
                                  <a:pt x="2084882" y="710450"/>
                                </a:lnTo>
                                <a:lnTo>
                                  <a:pt x="2110079" y="672096"/>
                                </a:lnTo>
                                <a:lnTo>
                                  <a:pt x="2131301" y="631126"/>
                                </a:lnTo>
                                <a:lnTo>
                                  <a:pt x="2148294" y="587832"/>
                                </a:lnTo>
                                <a:lnTo>
                                  <a:pt x="2160752" y="542467"/>
                                </a:lnTo>
                                <a:lnTo>
                                  <a:pt x="2168436" y="495325"/>
                                </a:lnTo>
                                <a:lnTo>
                                  <a:pt x="2171065" y="446659"/>
                                </a:lnTo>
                                <a:close/>
                              </a:path>
                            </a:pathLst>
                          </a:custGeom>
                          <a:solidFill>
                            <a:srgbClr val="D1D3D4"/>
                          </a:solidFill>
                        </wps:spPr>
                        <wps:bodyPr wrap="square" lIns="0" tIns="0" rIns="0" bIns="0" rtlCol="0">
                          <a:prstTxWarp prst="textNoShape">
                            <a:avLst/>
                          </a:prstTxWarp>
                        </wps:bodyPr>
                      </wps:wsp>
                      <wps:wsp>
                        <wps:cNvPr id="78" name="Graphic 78"/>
                        <wps:cNvSpPr/>
                        <wps:spPr>
                          <a:xfrm>
                            <a:off x="2736176" y="771728"/>
                            <a:ext cx="2268220" cy="1440180"/>
                          </a:xfrm>
                          <a:custGeom>
                            <a:avLst/>
                            <a:gdLst/>
                            <a:ahLst/>
                            <a:cxnLst/>
                            <a:rect l="l" t="t" r="r" b="b"/>
                            <a:pathLst>
                              <a:path w="2268220" h="1440180">
                                <a:moveTo>
                                  <a:pt x="2268004" y="0"/>
                                </a:moveTo>
                                <a:lnTo>
                                  <a:pt x="0" y="0"/>
                                </a:lnTo>
                                <a:lnTo>
                                  <a:pt x="0" y="1440002"/>
                                </a:lnTo>
                                <a:lnTo>
                                  <a:pt x="2268004" y="1440002"/>
                                </a:lnTo>
                                <a:lnTo>
                                  <a:pt x="2268004" y="0"/>
                                </a:lnTo>
                                <a:close/>
                              </a:path>
                            </a:pathLst>
                          </a:custGeom>
                          <a:solidFill>
                            <a:srgbClr val="FFFFFF"/>
                          </a:solidFill>
                        </wps:spPr>
                        <wps:bodyPr wrap="square" lIns="0" tIns="0" rIns="0" bIns="0" rtlCol="0">
                          <a:prstTxWarp prst="textNoShape">
                            <a:avLst/>
                          </a:prstTxWarp>
                        </wps:bodyPr>
                      </wps:wsp>
                      <wps:wsp>
                        <wps:cNvPr id="79" name="Graphic 79"/>
                        <wps:cNvSpPr/>
                        <wps:spPr>
                          <a:xfrm>
                            <a:off x="4061916" y="1218220"/>
                            <a:ext cx="893444" cy="893444"/>
                          </a:xfrm>
                          <a:custGeom>
                            <a:avLst/>
                            <a:gdLst/>
                            <a:ahLst/>
                            <a:cxnLst/>
                            <a:rect l="l" t="t" r="r" b="b"/>
                            <a:pathLst>
                              <a:path w="893444" h="893444">
                                <a:moveTo>
                                  <a:pt x="446659" y="0"/>
                                </a:moveTo>
                                <a:lnTo>
                                  <a:pt x="397990" y="2620"/>
                                </a:lnTo>
                                <a:lnTo>
                                  <a:pt x="350839" y="10301"/>
                                </a:lnTo>
                                <a:lnTo>
                                  <a:pt x="305479" y="22770"/>
                                </a:lnTo>
                                <a:lnTo>
                                  <a:pt x="262182" y="39754"/>
                                </a:lnTo>
                                <a:lnTo>
                                  <a:pt x="221220" y="60981"/>
                                </a:lnTo>
                                <a:lnTo>
                                  <a:pt x="182867" y="86178"/>
                                </a:lnTo>
                                <a:lnTo>
                                  <a:pt x="147393" y="115073"/>
                                </a:lnTo>
                                <a:lnTo>
                                  <a:pt x="115073" y="147393"/>
                                </a:lnTo>
                                <a:lnTo>
                                  <a:pt x="86178" y="182867"/>
                                </a:lnTo>
                                <a:lnTo>
                                  <a:pt x="60981" y="221220"/>
                                </a:lnTo>
                                <a:lnTo>
                                  <a:pt x="39754" y="262182"/>
                                </a:lnTo>
                                <a:lnTo>
                                  <a:pt x="22770" y="305479"/>
                                </a:lnTo>
                                <a:lnTo>
                                  <a:pt x="10301" y="350839"/>
                                </a:lnTo>
                                <a:lnTo>
                                  <a:pt x="2620" y="397990"/>
                                </a:lnTo>
                                <a:lnTo>
                                  <a:pt x="0" y="446659"/>
                                </a:lnTo>
                                <a:lnTo>
                                  <a:pt x="2620" y="495327"/>
                                </a:lnTo>
                                <a:lnTo>
                                  <a:pt x="10301" y="542478"/>
                                </a:lnTo>
                                <a:lnTo>
                                  <a:pt x="22770" y="587838"/>
                                </a:lnTo>
                                <a:lnTo>
                                  <a:pt x="39754" y="631135"/>
                                </a:lnTo>
                                <a:lnTo>
                                  <a:pt x="60981" y="672097"/>
                                </a:lnTo>
                                <a:lnTo>
                                  <a:pt x="86178" y="710450"/>
                                </a:lnTo>
                                <a:lnTo>
                                  <a:pt x="115073" y="745924"/>
                                </a:lnTo>
                                <a:lnTo>
                                  <a:pt x="147393" y="778244"/>
                                </a:lnTo>
                                <a:lnTo>
                                  <a:pt x="182867" y="807139"/>
                                </a:lnTo>
                                <a:lnTo>
                                  <a:pt x="221220" y="832336"/>
                                </a:lnTo>
                                <a:lnTo>
                                  <a:pt x="262182" y="853563"/>
                                </a:lnTo>
                                <a:lnTo>
                                  <a:pt x="305479" y="870547"/>
                                </a:lnTo>
                                <a:lnTo>
                                  <a:pt x="350839" y="883016"/>
                                </a:lnTo>
                                <a:lnTo>
                                  <a:pt x="397990" y="890697"/>
                                </a:lnTo>
                                <a:lnTo>
                                  <a:pt x="446659" y="893318"/>
                                </a:lnTo>
                                <a:lnTo>
                                  <a:pt x="495327" y="890697"/>
                                </a:lnTo>
                                <a:lnTo>
                                  <a:pt x="542478" y="883016"/>
                                </a:lnTo>
                                <a:lnTo>
                                  <a:pt x="587838" y="870547"/>
                                </a:lnTo>
                                <a:lnTo>
                                  <a:pt x="631135" y="853563"/>
                                </a:lnTo>
                                <a:lnTo>
                                  <a:pt x="672097" y="832336"/>
                                </a:lnTo>
                                <a:lnTo>
                                  <a:pt x="710450" y="807139"/>
                                </a:lnTo>
                                <a:lnTo>
                                  <a:pt x="745924" y="778244"/>
                                </a:lnTo>
                                <a:lnTo>
                                  <a:pt x="778244" y="745924"/>
                                </a:lnTo>
                                <a:lnTo>
                                  <a:pt x="807139" y="710450"/>
                                </a:lnTo>
                                <a:lnTo>
                                  <a:pt x="832336" y="672097"/>
                                </a:lnTo>
                                <a:lnTo>
                                  <a:pt x="853563" y="631135"/>
                                </a:lnTo>
                                <a:lnTo>
                                  <a:pt x="870547" y="587838"/>
                                </a:lnTo>
                                <a:lnTo>
                                  <a:pt x="883016" y="542478"/>
                                </a:lnTo>
                                <a:lnTo>
                                  <a:pt x="890697" y="495327"/>
                                </a:lnTo>
                                <a:lnTo>
                                  <a:pt x="893318" y="446659"/>
                                </a:lnTo>
                                <a:lnTo>
                                  <a:pt x="446659" y="446659"/>
                                </a:lnTo>
                                <a:lnTo>
                                  <a:pt x="446659" y="0"/>
                                </a:lnTo>
                                <a:close/>
                              </a:path>
                              <a:path w="893444" h="893444">
                                <a:moveTo>
                                  <a:pt x="446659" y="0"/>
                                </a:moveTo>
                                <a:lnTo>
                                  <a:pt x="446659" y="446659"/>
                                </a:lnTo>
                                <a:lnTo>
                                  <a:pt x="893318" y="446659"/>
                                </a:lnTo>
                                <a:lnTo>
                                  <a:pt x="890697" y="397990"/>
                                </a:lnTo>
                                <a:lnTo>
                                  <a:pt x="883016" y="350839"/>
                                </a:lnTo>
                                <a:lnTo>
                                  <a:pt x="870547" y="305479"/>
                                </a:lnTo>
                                <a:lnTo>
                                  <a:pt x="853563" y="262182"/>
                                </a:lnTo>
                                <a:lnTo>
                                  <a:pt x="832336" y="221220"/>
                                </a:lnTo>
                                <a:lnTo>
                                  <a:pt x="807139" y="182867"/>
                                </a:lnTo>
                                <a:lnTo>
                                  <a:pt x="778244" y="147393"/>
                                </a:lnTo>
                                <a:lnTo>
                                  <a:pt x="745924" y="115073"/>
                                </a:lnTo>
                                <a:lnTo>
                                  <a:pt x="710450" y="86178"/>
                                </a:lnTo>
                                <a:lnTo>
                                  <a:pt x="672097" y="60981"/>
                                </a:lnTo>
                                <a:lnTo>
                                  <a:pt x="631135" y="39754"/>
                                </a:lnTo>
                                <a:lnTo>
                                  <a:pt x="587838" y="22770"/>
                                </a:lnTo>
                                <a:lnTo>
                                  <a:pt x="542478" y="10301"/>
                                </a:lnTo>
                                <a:lnTo>
                                  <a:pt x="495327" y="2620"/>
                                </a:lnTo>
                                <a:lnTo>
                                  <a:pt x="446659" y="0"/>
                                </a:lnTo>
                                <a:close/>
                              </a:path>
                            </a:pathLst>
                          </a:custGeom>
                          <a:solidFill>
                            <a:srgbClr val="D1D3D4"/>
                          </a:solidFill>
                        </wps:spPr>
                        <wps:bodyPr wrap="square" lIns="0" tIns="0" rIns="0" bIns="0" rtlCol="0">
                          <a:prstTxWarp prst="textNoShape">
                            <a:avLst/>
                          </a:prstTxWarp>
                        </wps:bodyPr>
                      </wps:wsp>
                      <wps:wsp>
                        <wps:cNvPr id="80" name="Graphic 80"/>
                        <wps:cNvSpPr/>
                        <wps:spPr>
                          <a:xfrm>
                            <a:off x="2784170" y="1482852"/>
                            <a:ext cx="45085" cy="45085"/>
                          </a:xfrm>
                          <a:custGeom>
                            <a:avLst/>
                            <a:gdLst/>
                            <a:ahLst/>
                            <a:cxnLst/>
                            <a:rect l="l" t="t" r="r" b="b"/>
                            <a:pathLst>
                              <a:path w="45085" h="45085">
                                <a:moveTo>
                                  <a:pt x="44894" y="0"/>
                                </a:moveTo>
                                <a:lnTo>
                                  <a:pt x="0" y="0"/>
                                </a:lnTo>
                                <a:lnTo>
                                  <a:pt x="0" y="44894"/>
                                </a:lnTo>
                                <a:lnTo>
                                  <a:pt x="44894" y="44894"/>
                                </a:lnTo>
                                <a:lnTo>
                                  <a:pt x="44894" y="0"/>
                                </a:lnTo>
                                <a:close/>
                              </a:path>
                            </a:pathLst>
                          </a:custGeom>
                          <a:solidFill>
                            <a:srgbClr val="231F20"/>
                          </a:solidFill>
                        </wps:spPr>
                        <wps:bodyPr wrap="square" lIns="0" tIns="0" rIns="0" bIns="0" rtlCol="0">
                          <a:prstTxWarp prst="textNoShape">
                            <a:avLst/>
                          </a:prstTxWarp>
                        </wps:bodyPr>
                      </wps:wsp>
                      <wps:wsp>
                        <wps:cNvPr id="81" name="Graphic 81"/>
                        <wps:cNvSpPr/>
                        <wps:spPr>
                          <a:xfrm>
                            <a:off x="2784170" y="1784769"/>
                            <a:ext cx="45085" cy="45085"/>
                          </a:xfrm>
                          <a:custGeom>
                            <a:avLst/>
                            <a:gdLst/>
                            <a:ahLst/>
                            <a:cxnLst/>
                            <a:rect l="l" t="t" r="r" b="b"/>
                            <a:pathLst>
                              <a:path w="45085" h="45085">
                                <a:moveTo>
                                  <a:pt x="44894" y="0"/>
                                </a:moveTo>
                                <a:lnTo>
                                  <a:pt x="0" y="0"/>
                                </a:lnTo>
                                <a:lnTo>
                                  <a:pt x="0" y="44894"/>
                                </a:lnTo>
                                <a:lnTo>
                                  <a:pt x="44894" y="44894"/>
                                </a:lnTo>
                                <a:lnTo>
                                  <a:pt x="44894" y="0"/>
                                </a:lnTo>
                                <a:close/>
                              </a:path>
                            </a:pathLst>
                          </a:custGeom>
                          <a:solidFill>
                            <a:srgbClr val="D1D3D4"/>
                          </a:solidFill>
                        </wps:spPr>
                        <wps:bodyPr wrap="square" lIns="0" tIns="0" rIns="0" bIns="0" rtlCol="0">
                          <a:prstTxWarp prst="textNoShape">
                            <a:avLst/>
                          </a:prstTxWarp>
                        </wps:bodyPr>
                      </wps:wsp>
                      <wps:wsp>
                        <wps:cNvPr id="82" name="Textbox 82"/>
                        <wps:cNvSpPr txBox="1"/>
                        <wps:spPr>
                          <a:xfrm>
                            <a:off x="0" y="0"/>
                            <a:ext cx="5220335" cy="2484120"/>
                          </a:xfrm>
                          <a:prstGeom prst="rect">
                            <a:avLst/>
                          </a:prstGeom>
                        </wps:spPr>
                        <wps:txbx>
                          <w:txbxContent>
                            <w:p w14:paraId="1051A209" w14:textId="77777777" w:rsidR="00D8785B" w:rsidRDefault="007B5AFF">
                              <w:pPr>
                                <w:spacing w:before="80" w:line="252" w:lineRule="auto"/>
                                <w:ind w:left="113" w:right="167"/>
                                <w:rPr>
                                  <w:b/>
                                  <w:i/>
                                  <w:sz w:val="16"/>
                                </w:rPr>
                              </w:pPr>
                              <w:r>
                                <w:rPr>
                                  <w:b/>
                                  <w:i/>
                                  <w:color w:val="231F20"/>
                                  <w:spacing w:val="-4"/>
                                  <w:sz w:val="15"/>
                                </w:rPr>
                                <w:t xml:space="preserve">I due grafici sottostanti mostrano la percentuale minima di investimenti allineati alla Tassonomia UE. Poiché non esiste una metodologia appropriata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w:t>
                              </w:r>
                              <w:r>
                                <w:rPr>
                                  <w:b/>
                                  <w:i/>
                                  <w:color w:val="231F20"/>
                                  <w:spacing w:val="-4"/>
                                  <w:sz w:val="15"/>
                                </w:rPr>
                                <w:t>Stato.</w:t>
                              </w:r>
                            </w:p>
                            <w:p w14:paraId="26C1E087" w14:textId="77777777" w:rsidR="00D8785B" w:rsidRDefault="00D8785B">
                              <w:pPr>
                                <w:rPr>
                                  <w:b/>
                                  <w:i/>
                                  <w:sz w:val="16"/>
                                </w:rPr>
                              </w:pPr>
                            </w:p>
                            <w:p w14:paraId="76CF69CA" w14:textId="77777777" w:rsidR="00D8785B" w:rsidRDefault="00D8785B">
                              <w:pPr>
                                <w:rPr>
                                  <w:b/>
                                  <w:i/>
                                  <w:sz w:val="16"/>
                                </w:rPr>
                              </w:pPr>
                            </w:p>
                            <w:p w14:paraId="0E1A66EB" w14:textId="77777777" w:rsidR="00D8785B" w:rsidRDefault="00D8785B">
                              <w:pPr>
                                <w:rPr>
                                  <w:b/>
                                  <w:i/>
                                  <w:sz w:val="16"/>
                                </w:rPr>
                              </w:pPr>
                            </w:p>
                            <w:p w14:paraId="25EAF4A7" w14:textId="77777777" w:rsidR="00D8785B" w:rsidRDefault="00D8785B">
                              <w:pPr>
                                <w:rPr>
                                  <w:b/>
                                  <w:i/>
                                  <w:sz w:val="16"/>
                                </w:rPr>
                              </w:pPr>
                            </w:p>
                            <w:p w14:paraId="41B875BF" w14:textId="77777777" w:rsidR="00D8785B" w:rsidRDefault="00D8785B">
                              <w:pPr>
                                <w:rPr>
                                  <w:b/>
                                  <w:i/>
                                  <w:sz w:val="16"/>
                                </w:rPr>
                              </w:pPr>
                            </w:p>
                            <w:p w14:paraId="5C89FA60" w14:textId="77777777" w:rsidR="00D8785B" w:rsidRDefault="00D8785B">
                              <w:pPr>
                                <w:rPr>
                                  <w:b/>
                                  <w:i/>
                                  <w:sz w:val="16"/>
                                </w:rPr>
                              </w:pPr>
                            </w:p>
                            <w:p w14:paraId="3457147C" w14:textId="77777777" w:rsidR="00D8785B" w:rsidRDefault="00D8785B">
                              <w:pPr>
                                <w:rPr>
                                  <w:b/>
                                  <w:i/>
                                  <w:sz w:val="16"/>
                                </w:rPr>
                              </w:pPr>
                            </w:p>
                            <w:p w14:paraId="0BB9AA33" w14:textId="77777777" w:rsidR="00D8785B" w:rsidRDefault="00D8785B">
                              <w:pPr>
                                <w:rPr>
                                  <w:b/>
                                  <w:i/>
                                  <w:sz w:val="16"/>
                                </w:rPr>
                              </w:pPr>
                            </w:p>
                            <w:p w14:paraId="6CC30F23" w14:textId="77777777" w:rsidR="00D8785B" w:rsidRDefault="00D8785B">
                              <w:pPr>
                                <w:rPr>
                                  <w:b/>
                                  <w:i/>
                                  <w:sz w:val="16"/>
                                </w:rPr>
                              </w:pPr>
                            </w:p>
                            <w:p w14:paraId="12289CCA" w14:textId="77777777" w:rsidR="00D8785B" w:rsidRDefault="00D8785B">
                              <w:pPr>
                                <w:rPr>
                                  <w:b/>
                                  <w:i/>
                                  <w:sz w:val="16"/>
                                </w:rPr>
                              </w:pPr>
                            </w:p>
                            <w:p w14:paraId="3B13BA97" w14:textId="77777777" w:rsidR="00D8785B" w:rsidRDefault="00D8785B">
                              <w:pPr>
                                <w:rPr>
                                  <w:b/>
                                  <w:i/>
                                  <w:sz w:val="16"/>
                                </w:rPr>
                              </w:pPr>
                            </w:p>
                            <w:p w14:paraId="7EE9F816" w14:textId="77777777" w:rsidR="00D8785B" w:rsidRDefault="00D8785B">
                              <w:pPr>
                                <w:rPr>
                                  <w:b/>
                                  <w:i/>
                                  <w:sz w:val="16"/>
                                </w:rPr>
                              </w:pPr>
                            </w:p>
                            <w:p w14:paraId="70DF5DE6" w14:textId="77777777" w:rsidR="00D8785B" w:rsidRDefault="00D8785B">
                              <w:pPr>
                                <w:rPr>
                                  <w:b/>
                                  <w:i/>
                                  <w:sz w:val="16"/>
                                </w:rPr>
                              </w:pPr>
                            </w:p>
                            <w:p w14:paraId="44222EC6" w14:textId="77777777" w:rsidR="00D8785B" w:rsidRDefault="00D8785B">
                              <w:pPr>
                                <w:spacing w:before="53"/>
                                <w:rPr>
                                  <w:b/>
                                  <w:i/>
                                  <w:sz w:val="16"/>
                                </w:rPr>
                              </w:pPr>
                            </w:p>
                            <w:p w14:paraId="6E694342" w14:textId="77777777" w:rsidR="00D8785B" w:rsidRDefault="007B5AFF">
                              <w:pPr>
                                <w:ind w:left="113"/>
                                <w:rPr>
                                  <w:i/>
                                  <w:sz w:val="16"/>
                                </w:rPr>
                              </w:pPr>
                              <w:r>
                                <w:rPr>
                                  <w:i/>
                                  <w:color w:val="231F20"/>
                                  <w:spacing w:val="-2"/>
                                  <w:sz w:val="15"/>
                                </w:rPr>
                                <w:t>*Ai fini di questi grafici, i "titoli di Stato" comprendono tutte le esposizioni sovrane</w:t>
                              </w:r>
                            </w:p>
                          </w:txbxContent>
                        </wps:txbx>
                        <wps:bodyPr wrap="square" lIns="0" tIns="0" rIns="0" bIns="0" rtlCol="0"/>
                      </wps:wsp>
                      <wps:wsp>
                        <wps:cNvPr id="83" name="Textbox 83"/>
                        <wps:cNvSpPr txBox="1"/>
                        <wps:spPr>
                          <a:xfrm>
                            <a:off x="2736176" y="771728"/>
                            <a:ext cx="2268220" cy="1440180"/>
                          </a:xfrm>
                          <a:prstGeom prst="rect">
                            <a:avLst/>
                          </a:prstGeom>
                          <a:ln w="6350">
                            <a:solidFill>
                              <a:srgbClr val="BCBEC0"/>
                            </a:solidFill>
                            <a:prstDash val="solid"/>
                          </a:ln>
                        </wps:spPr>
                        <wps:txbx>
                          <w:txbxContent>
                            <w:p w14:paraId="3C1148C4" w14:textId="77777777" w:rsidR="00D8785B" w:rsidRDefault="007B5AFF">
                              <w:pPr>
                                <w:spacing w:before="90"/>
                                <w:jc w:val="center"/>
                                <w:rPr>
                                  <w:sz w:val="16"/>
                                </w:rPr>
                              </w:pPr>
                              <w:r>
                                <w:rPr>
                                  <w:color w:val="231F20"/>
                                  <w:sz w:val="15"/>
                                </w:rPr>
                                <w:t>2. Allineamento alla tassonomia degli investimenti</w:t>
                              </w:r>
                            </w:p>
                            <w:p w14:paraId="7E216276" w14:textId="77777777" w:rsidR="00D8785B" w:rsidRDefault="007B5AFF">
                              <w:pPr>
                                <w:spacing w:before="8"/>
                                <w:jc w:val="center"/>
                                <w:rPr>
                                  <w:b/>
                                  <w:sz w:val="16"/>
                                </w:rPr>
                              </w:pPr>
                              <w:r>
                                <w:rPr>
                                  <w:b/>
                                  <w:color w:val="231F20"/>
                                  <w:sz w:val="15"/>
                                </w:rPr>
                                <w:t>esclusi i titoli di Stato*</w:t>
                              </w:r>
                            </w:p>
                            <w:p w14:paraId="61CB5236" w14:textId="77777777" w:rsidR="00D8785B" w:rsidRDefault="00D8785B">
                              <w:pPr>
                                <w:rPr>
                                  <w:b/>
                                  <w:sz w:val="16"/>
                                </w:rPr>
                              </w:pPr>
                            </w:p>
                            <w:p w14:paraId="501DB982" w14:textId="77777777" w:rsidR="00D8785B" w:rsidRDefault="00D8785B">
                              <w:pPr>
                                <w:rPr>
                                  <w:b/>
                                  <w:sz w:val="16"/>
                                </w:rPr>
                              </w:pPr>
                            </w:p>
                            <w:p w14:paraId="1F628C8A" w14:textId="77777777" w:rsidR="00D8785B" w:rsidRDefault="00D8785B">
                              <w:pPr>
                                <w:spacing w:before="17"/>
                                <w:rPr>
                                  <w:b/>
                                  <w:sz w:val="16"/>
                                </w:rPr>
                              </w:pPr>
                            </w:p>
                            <w:p w14:paraId="22B65B95" w14:textId="77777777" w:rsidR="00D8785B" w:rsidRDefault="007B5AFF">
                              <w:pPr>
                                <w:ind w:left="182"/>
                                <w:rPr>
                                  <w:sz w:val="16"/>
                                </w:rPr>
                              </w:pPr>
                              <w:r>
                                <w:rPr>
                                  <w:color w:val="231F20"/>
                                  <w:spacing w:val="-4"/>
                                  <w:sz w:val="15"/>
                                </w:rPr>
                                <w:t>Allineati alla tassonomia</w:t>
                              </w:r>
                            </w:p>
                            <w:p w14:paraId="48E4279D" w14:textId="77777777" w:rsidR="00D8785B" w:rsidRDefault="007B5AFF">
                              <w:pPr>
                                <w:spacing w:before="97"/>
                                <w:ind w:left="2571"/>
                                <w:rPr>
                                  <w:sz w:val="16"/>
                                </w:rPr>
                              </w:pPr>
                              <w:r>
                                <w:rPr>
                                  <w:color w:val="231F20"/>
                                  <w:spacing w:val="-4"/>
                                  <w:sz w:val="15"/>
                                </w:rPr>
                                <w:t>100%</w:t>
                              </w:r>
                            </w:p>
                            <w:p w14:paraId="73D08C9F" w14:textId="77777777" w:rsidR="00D8785B" w:rsidRDefault="007B5AFF">
                              <w:pPr>
                                <w:spacing w:before="11"/>
                                <w:ind w:left="185"/>
                                <w:rPr>
                                  <w:sz w:val="16"/>
                                </w:rPr>
                              </w:pPr>
                              <w:r>
                                <w:rPr>
                                  <w:color w:val="231F20"/>
                                  <w:spacing w:val="-2"/>
                                  <w:sz w:val="15"/>
                                </w:rPr>
                                <w:t>Altri investimenti</w:t>
                              </w:r>
                            </w:p>
                          </w:txbxContent>
                        </wps:txbx>
                        <wps:bodyPr wrap="square" lIns="0" tIns="0" rIns="0" bIns="0" rtlCol="0"/>
                      </wps:wsp>
                      <wps:wsp>
                        <wps:cNvPr id="84" name="Textbox 84"/>
                        <wps:cNvSpPr txBox="1"/>
                        <wps:spPr>
                          <a:xfrm>
                            <a:off x="75184" y="771728"/>
                            <a:ext cx="2268220" cy="1440180"/>
                          </a:xfrm>
                          <a:prstGeom prst="rect">
                            <a:avLst/>
                          </a:prstGeom>
                          <a:ln w="6350">
                            <a:solidFill>
                              <a:srgbClr val="BCBEC0"/>
                            </a:solidFill>
                            <a:prstDash val="solid"/>
                          </a:ln>
                        </wps:spPr>
                        <wps:txbx>
                          <w:txbxContent>
                            <w:p w14:paraId="46B6E2A8" w14:textId="77777777" w:rsidR="00D8785B" w:rsidRDefault="007B5AFF">
                              <w:pPr>
                                <w:spacing w:before="117"/>
                                <w:jc w:val="center"/>
                                <w:rPr>
                                  <w:sz w:val="16"/>
                                </w:rPr>
                              </w:pPr>
                              <w:r>
                                <w:rPr>
                                  <w:color w:val="231F20"/>
                                  <w:sz w:val="15"/>
                                </w:rPr>
                                <w:t>1. Allineamento alla tassonomia degli investimenti</w:t>
                              </w:r>
                            </w:p>
                            <w:p w14:paraId="71221900" w14:textId="77777777" w:rsidR="00D8785B" w:rsidRDefault="007B5AFF">
                              <w:pPr>
                                <w:spacing w:before="8"/>
                                <w:jc w:val="center"/>
                                <w:rPr>
                                  <w:b/>
                                  <w:sz w:val="16"/>
                                </w:rPr>
                              </w:pPr>
                              <w:r>
                                <w:rPr>
                                  <w:b/>
                                  <w:color w:val="231F20"/>
                                  <w:sz w:val="15"/>
                                </w:rPr>
                                <w:t>comprese le obbligazioni sovrane*</w:t>
                              </w:r>
                            </w:p>
                            <w:p w14:paraId="44260A43" w14:textId="77777777" w:rsidR="00D8785B" w:rsidRDefault="00D8785B">
                              <w:pPr>
                                <w:rPr>
                                  <w:b/>
                                  <w:sz w:val="16"/>
                                </w:rPr>
                              </w:pPr>
                            </w:p>
                            <w:p w14:paraId="02649086" w14:textId="77777777" w:rsidR="00D8785B" w:rsidRDefault="00D8785B">
                              <w:pPr>
                                <w:rPr>
                                  <w:b/>
                                  <w:sz w:val="16"/>
                                </w:rPr>
                              </w:pPr>
                            </w:p>
                            <w:p w14:paraId="67091289" w14:textId="77777777" w:rsidR="00D8785B" w:rsidRDefault="00D8785B">
                              <w:pPr>
                                <w:spacing w:before="17"/>
                                <w:rPr>
                                  <w:b/>
                                  <w:sz w:val="16"/>
                                </w:rPr>
                              </w:pPr>
                            </w:p>
                            <w:p w14:paraId="6218F1E7" w14:textId="77777777" w:rsidR="00D8785B" w:rsidRDefault="007B5AFF">
                              <w:pPr>
                                <w:ind w:left="178"/>
                                <w:rPr>
                                  <w:sz w:val="16"/>
                                </w:rPr>
                              </w:pPr>
                              <w:r>
                                <w:rPr>
                                  <w:color w:val="231F20"/>
                                  <w:spacing w:val="-2"/>
                                  <w:sz w:val="15"/>
                                </w:rPr>
                                <w:t>Allineamento alla tassonomia</w:t>
                              </w:r>
                            </w:p>
                            <w:p w14:paraId="72051D7B" w14:textId="77777777" w:rsidR="00D8785B" w:rsidRDefault="007B5AFF">
                              <w:pPr>
                                <w:spacing w:before="70"/>
                                <w:ind w:left="2595"/>
                                <w:rPr>
                                  <w:sz w:val="16"/>
                                </w:rPr>
                              </w:pPr>
                              <w:r>
                                <w:rPr>
                                  <w:color w:val="231F20"/>
                                  <w:spacing w:val="-4"/>
                                  <w:sz w:val="15"/>
                                </w:rPr>
                                <w:t>100%</w:t>
                              </w:r>
                            </w:p>
                            <w:p w14:paraId="4948ED78" w14:textId="77777777" w:rsidR="00D8785B" w:rsidRDefault="007B5AFF">
                              <w:pPr>
                                <w:spacing w:before="38"/>
                                <w:ind w:left="181"/>
                                <w:rPr>
                                  <w:sz w:val="16"/>
                                </w:rPr>
                              </w:pPr>
                              <w:r>
                                <w:rPr>
                                  <w:color w:val="231F20"/>
                                  <w:spacing w:val="-2"/>
                                  <w:sz w:val="15"/>
                                </w:rPr>
                                <w:t>Altri investimenti</w:t>
                              </w:r>
                            </w:p>
                          </w:txbxContent>
                        </wps:txbx>
                        <wps:bodyPr wrap="square" lIns="0" tIns="0" rIns="0" bIns="0" rtlCol="0"/>
                      </wps:wsp>
                    </wpg:wgp>
                  </a:graphicData>
                </a:graphic>
              </wp:anchor>
            </w:drawing>
          </mc:Choice>
          <mc:Fallback>
            <w:pict>
              <v:group w14:anchorId="4C71D39C" id="Group 73" o:spid="_x0000_s1048" style="position:absolute;margin-left:139.6pt;margin-top:9.45pt;width:411.05pt;height:195.6pt;z-index:-251589632;mso-wrap-distance-left:0;mso-wrap-distance-right:0;mso-position-horizontal-relative:page" coordsize="52203,24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">
                <v:shape id="Graphic 74" o:spid="_x0000_s1049" style="position:absolute;width:52203;height:24841;visibility:visible;mso-wrap-style:square;v-text-anchor:top" coordsize="5220335,248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" path="m5220004,l,,,2484005r5220004,l5220004,xe" fillcolor="#e6e7e8" stroked="f">
                  <v:path arrowok="t"/>
                </v:shape>
                <v:shape id="Graphic 75" o:spid="_x0000_s1050" style="position:absolute;left:751;top:7717;width:22683;height:14402;visibility:visible;mso-wrap-style:square;v-text-anchor:top" coordsize="2268220,144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" path="m2268004,l,,,1440002r2268004,l2268004,xe" stroked="f">
                  <v:path arrowok="t"/>
                </v:shape>
                <v:shape id="Graphic 76" o:spid="_x0000_s1051" style="position:absolute;left:1201;top:14999;width:451;height:451;visibility:visible;mso-wrap-style:square;v-text-anchor:top" coordsize="45085,4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" path="m44894,l,,,44894r44894,l44894,xe" fillcolor="#231f20" stroked="f">
                  <v:path arrowok="t"/>
                </v:shape>
                <v:shape id="Graphic 77" o:spid="_x0000_s1052" style="position:absolute;left:1201;top:12204;width:21711;height:8935;visibility:visible;mso-wrap-style:square;v-text-anchor:top" coordsize="2171065,89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" path="m44881,581469l,581469r,44882l44881,626351r,-44882xem2171065,446659r-2629,-48680l2160752,350837r-12458,-45364l2131301,262178r-21222,-40957l2084882,182867r-28892,-35484l2023668,115074,1988197,86169,1949843,60972,1908873,39751,1865579,22771,1820214,10299,1773072,2616,1724406,r-48680,2616l1628584,10299r-45364,12472l1539925,39751r-40970,21221l1460601,86169r-35471,28905l1392809,147383r-28893,35484l1338719,221221r-21221,40957l1300505,305473r-12459,45364l1280363,397979r-2616,48680l1280363,495325r7683,47142l1300505,587832r16993,43294l1338719,672096r25197,38354l1392809,745921r32321,32322l1460601,807135r38354,25197l1539925,853554r43295,16992l1628584,883005r47142,7684l1724406,893318r48666,-2629l1820214,883005r45365,-12459l1908873,853554r40970,-21222l1988197,807135r35471,-28892l2055990,745921r28892,-35471l2110079,672096r21222,-40970l2148294,587832r12458,-45365l2168436,495325r2629,-48666xe" fillcolor="#d1d3d4" stroked="f">
                  <v:path arrowok="t"/>
                </v:shape>
                <v:shape id="Graphic 78" o:spid="_x0000_s1053" style="position:absolute;left:27361;top:7717;width:22682;height:14402;visibility:visible;mso-wrap-style:square;v-text-anchor:top" coordsize="2268220,144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" path="m2268004,l,,,1440002r2268004,l2268004,xe" stroked="f">
                  <v:path arrowok="t"/>
                </v:shape>
                <v:shape id="Graphic 79" o:spid="_x0000_s1054" style="position:absolute;left:40619;top:12182;width:8934;height:8934;visibility:visible;mso-wrap-style:square;v-text-anchor:top" coordsize="893444,89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" path="m446659,l397990,2620r-47151,7681l305479,22770,262182,39754,221220,60981,182867,86178r-35474,28895l115073,147393,86178,182867,60981,221220,39754,262182,22770,305479,10301,350839,2620,397990,,446659r2620,48668l10301,542478r12469,45360l39754,631135r21227,40962l86178,710450r28895,35474l147393,778244r35474,28895l221220,832336r40962,21227l305479,870547r45360,12469l397990,890697r48669,2621l495327,890697r47151,-7681l587838,870547r43297,-16984l672097,832336r38353,-25197l745924,778244r32320,-32320l807139,710450r25197,-38353l853563,631135r16984,-43297l883016,542478r7681,-47151l893318,446659r-446659,l446659,xem446659,r,446659l893318,446659r-2621,-48669l883016,350839,870547,305479,853563,262182,832336,221220,807139,182867,778244,147393,745924,115073,710450,86178,672097,60981,631135,39754,587838,22770,542478,10301,495327,2620,446659,xe" fillcolor="#d1d3d4" stroked="f">
                  <v:path arrowok="t"/>
                </v:shape>
                <v:shape id="Graphic 80" o:spid="_x0000_s1055" style="position:absolute;left:27841;top:14828;width:451;height:451;visibility:visible;mso-wrap-style:square;v-text-anchor:top" coordsize="45085,4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" path="m44894,l,,,44894r44894,l44894,xe" fillcolor="#231f20" stroked="f">
                  <v:path arrowok="t"/>
                </v:shape>
                <v:shape id="Graphic 81" o:spid="_x0000_s1056" style="position:absolute;left:27841;top:17847;width:451;height:451;visibility:visible;mso-wrap-style:square;v-text-anchor:top" coordsize="45085,45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" path="m44894,l,,,44894r44894,l44894,xe" fillcolor="#d1d3d4" stroked="f">
                  <v:path arrowok="t"/>
                </v:shape>
                <v:shape id="Textbox 82" o:spid="_x0000_s1057" type="#_x0000_t202" style="position:absolute;width:52203;height:2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1051A209" w14:textId="77777777" w:rsidR="00D8785B" w:rsidRDefault="007B5AFF">
                        <w:pPr>
                          <w:spacing w:before="80" w:line="252" w:lineRule="auto"/>
                          <w:ind w:left="113" w:right="167"/>
                          <w:rPr>
                            <w:b/>
                            <w:i/>
                            <w:sz w:val="16"/>
                          </w:rPr>
                        </w:pPr>
                        <w:r>
                          <w:rPr>
                            <w:b/>
                            <w:i/>
                            <w:color w:val="231F20"/>
                            <w:spacing w:val="-4"/>
                            <w:sz w:val="15"/>
                          </w:rPr>
                          <w:t xml:space="preserve">I due grafici sottostanti mostrano la percentuale minima di investimenti allineati alla Tassonomia UE. Poiché non esiste una metodologia appropriata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w:t>
                        </w:r>
                        <w:r>
                          <w:rPr>
                            <w:b/>
                            <w:i/>
                            <w:color w:val="231F20"/>
                            <w:spacing w:val="-4"/>
                            <w:sz w:val="15"/>
                          </w:rPr>
                          <w:t>Stato.</w:t>
                        </w:r>
                      </w:p>
                      <w:p w14:paraId="26C1E087" w14:textId="77777777" w:rsidR="00D8785B" w:rsidRDefault="00D8785B">
                        <w:pPr>
                          <w:rPr>
                            <w:b/>
                            <w:i/>
                            <w:sz w:val="16"/>
                          </w:rPr>
                        </w:pPr>
                      </w:p>
                      <w:p w14:paraId="76CF69CA" w14:textId="77777777" w:rsidR="00D8785B" w:rsidRDefault="00D8785B">
                        <w:pPr>
                          <w:rPr>
                            <w:b/>
                            <w:i/>
                            <w:sz w:val="16"/>
                          </w:rPr>
                        </w:pPr>
                      </w:p>
                      <w:p w14:paraId="0E1A66EB" w14:textId="77777777" w:rsidR="00D8785B" w:rsidRDefault="00D8785B">
                        <w:pPr>
                          <w:rPr>
                            <w:b/>
                            <w:i/>
                            <w:sz w:val="16"/>
                          </w:rPr>
                        </w:pPr>
                      </w:p>
                      <w:p w14:paraId="25EAF4A7" w14:textId="77777777" w:rsidR="00D8785B" w:rsidRDefault="00D8785B">
                        <w:pPr>
                          <w:rPr>
                            <w:b/>
                            <w:i/>
                            <w:sz w:val="16"/>
                          </w:rPr>
                        </w:pPr>
                      </w:p>
                      <w:p w14:paraId="41B875BF" w14:textId="77777777" w:rsidR="00D8785B" w:rsidRDefault="00D8785B">
                        <w:pPr>
                          <w:rPr>
                            <w:b/>
                            <w:i/>
                            <w:sz w:val="16"/>
                          </w:rPr>
                        </w:pPr>
                      </w:p>
                      <w:p w14:paraId="5C89FA60" w14:textId="77777777" w:rsidR="00D8785B" w:rsidRDefault="00D8785B">
                        <w:pPr>
                          <w:rPr>
                            <w:b/>
                            <w:i/>
                            <w:sz w:val="16"/>
                          </w:rPr>
                        </w:pPr>
                      </w:p>
                      <w:p w14:paraId="3457147C" w14:textId="77777777" w:rsidR="00D8785B" w:rsidRDefault="00D8785B">
                        <w:pPr>
                          <w:rPr>
                            <w:b/>
                            <w:i/>
                            <w:sz w:val="16"/>
                          </w:rPr>
                        </w:pPr>
                      </w:p>
                      <w:p w14:paraId="0BB9AA33" w14:textId="77777777" w:rsidR="00D8785B" w:rsidRDefault="00D8785B">
                        <w:pPr>
                          <w:rPr>
                            <w:b/>
                            <w:i/>
                            <w:sz w:val="16"/>
                          </w:rPr>
                        </w:pPr>
                      </w:p>
                      <w:p w14:paraId="6CC30F23" w14:textId="77777777" w:rsidR="00D8785B" w:rsidRDefault="00D8785B">
                        <w:pPr>
                          <w:rPr>
                            <w:b/>
                            <w:i/>
                            <w:sz w:val="16"/>
                          </w:rPr>
                        </w:pPr>
                      </w:p>
                      <w:p w14:paraId="12289CCA" w14:textId="77777777" w:rsidR="00D8785B" w:rsidRDefault="00D8785B">
                        <w:pPr>
                          <w:rPr>
                            <w:b/>
                            <w:i/>
                            <w:sz w:val="16"/>
                          </w:rPr>
                        </w:pPr>
                      </w:p>
                      <w:p w14:paraId="3B13BA97" w14:textId="77777777" w:rsidR="00D8785B" w:rsidRDefault="00D8785B">
                        <w:pPr>
                          <w:rPr>
                            <w:b/>
                            <w:i/>
                            <w:sz w:val="16"/>
                          </w:rPr>
                        </w:pPr>
                      </w:p>
                      <w:p w14:paraId="7EE9F816" w14:textId="77777777" w:rsidR="00D8785B" w:rsidRDefault="00D8785B">
                        <w:pPr>
                          <w:rPr>
                            <w:b/>
                            <w:i/>
                            <w:sz w:val="16"/>
                          </w:rPr>
                        </w:pPr>
                      </w:p>
                      <w:p w14:paraId="70DF5DE6" w14:textId="77777777" w:rsidR="00D8785B" w:rsidRDefault="00D8785B">
                        <w:pPr>
                          <w:rPr>
                            <w:b/>
                            <w:i/>
                            <w:sz w:val="16"/>
                          </w:rPr>
                        </w:pPr>
                      </w:p>
                      <w:p w14:paraId="44222EC6" w14:textId="77777777" w:rsidR="00D8785B" w:rsidRDefault="00D8785B">
                        <w:pPr>
                          <w:spacing w:before="53"/>
                          <w:rPr>
                            <w:b/>
                            <w:i/>
                            <w:sz w:val="16"/>
                          </w:rPr>
                        </w:pPr>
                      </w:p>
                      <w:p w14:paraId="6E694342" w14:textId="77777777" w:rsidR="00D8785B" w:rsidRDefault="007B5AFF">
                        <w:pPr>
                          <w:ind w:left="113"/>
                          <w:rPr>
                            <w:i/>
                            <w:sz w:val="16"/>
                          </w:rPr>
                        </w:pPr>
                        <w:r>
                          <w:rPr>
                            <w:i/>
                            <w:color w:val="231F20"/>
                            <w:spacing w:val="-2"/>
                            <w:sz w:val="15"/>
                          </w:rPr>
                          <w:t>*Ai fini di questi grafici, i "titoli di Stato" comprendono tutte le esposizioni sovrane</w:t>
                        </w:r>
                      </w:p>
                    </w:txbxContent>
                  </v:textbox>
                </v:shape>
                <v:shape id="Textbox 83" o:spid="_x0000_s1058" type="#_x0000_t202" style="position:absolute;left:27361;top:7717;width:22682;height:14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" filled="f" strokecolor="#bcbec0" strokeweight=".5pt">
                  <v:textbox inset="0,0,0,0">
                    <w:txbxContent>
                      <w:p w14:paraId="3C1148C4" w14:textId="77777777" w:rsidR="00D8785B" w:rsidRDefault="007B5AFF">
                        <w:pPr>
                          <w:spacing w:before="90"/>
                          <w:jc w:val="center"/>
                          <w:rPr>
                            <w:sz w:val="16"/>
                          </w:rPr>
                        </w:pPr>
                        <w:r>
                          <w:rPr>
                            <w:color w:val="231F20"/>
                            <w:sz w:val="15"/>
                          </w:rPr>
                          <w:t>2. Allineamento alla tassonomia degli investimenti</w:t>
                        </w:r>
                      </w:p>
                      <w:p w14:paraId="7E216276" w14:textId="77777777" w:rsidR="00D8785B" w:rsidRDefault="007B5AFF">
                        <w:pPr>
                          <w:spacing w:before="8"/>
                          <w:jc w:val="center"/>
                          <w:rPr>
                            <w:b/>
                            <w:sz w:val="16"/>
                          </w:rPr>
                        </w:pPr>
                        <w:r>
                          <w:rPr>
                            <w:b/>
                            <w:color w:val="231F20"/>
                            <w:sz w:val="15"/>
                          </w:rPr>
                          <w:t>esclusi i titoli di Stato*</w:t>
                        </w:r>
                      </w:p>
                      <w:p w14:paraId="61CB5236" w14:textId="77777777" w:rsidR="00D8785B" w:rsidRDefault="00D8785B">
                        <w:pPr>
                          <w:rPr>
                            <w:b/>
                            <w:sz w:val="16"/>
                          </w:rPr>
                        </w:pPr>
                      </w:p>
                      <w:p w14:paraId="501DB982" w14:textId="77777777" w:rsidR="00D8785B" w:rsidRDefault="00D8785B">
                        <w:pPr>
                          <w:rPr>
                            <w:b/>
                            <w:sz w:val="16"/>
                          </w:rPr>
                        </w:pPr>
                      </w:p>
                      <w:p w14:paraId="1F628C8A" w14:textId="77777777" w:rsidR="00D8785B" w:rsidRDefault="00D8785B">
                        <w:pPr>
                          <w:spacing w:before="17"/>
                          <w:rPr>
                            <w:b/>
                            <w:sz w:val="16"/>
                          </w:rPr>
                        </w:pPr>
                      </w:p>
                      <w:p w14:paraId="22B65B95" w14:textId="77777777" w:rsidR="00D8785B" w:rsidRDefault="007B5AFF">
                        <w:pPr>
                          <w:ind w:left="182"/>
                          <w:rPr>
                            <w:sz w:val="16"/>
                          </w:rPr>
                        </w:pPr>
                        <w:r>
                          <w:rPr>
                            <w:color w:val="231F20"/>
                            <w:spacing w:val="-4"/>
                            <w:sz w:val="15"/>
                          </w:rPr>
                          <w:t>Allineati alla tassonomia</w:t>
                        </w:r>
                      </w:p>
                      <w:p w14:paraId="48E4279D" w14:textId="77777777" w:rsidR="00D8785B" w:rsidRDefault="007B5AFF">
                        <w:pPr>
                          <w:spacing w:before="97"/>
                          <w:ind w:left="2571"/>
                          <w:rPr>
                            <w:sz w:val="16"/>
                          </w:rPr>
                        </w:pPr>
                        <w:r>
                          <w:rPr>
                            <w:color w:val="231F20"/>
                            <w:spacing w:val="-4"/>
                            <w:sz w:val="15"/>
                          </w:rPr>
                          <w:t>100%</w:t>
                        </w:r>
                      </w:p>
                      <w:p w14:paraId="73D08C9F" w14:textId="77777777" w:rsidR="00D8785B" w:rsidRDefault="007B5AFF">
                        <w:pPr>
                          <w:spacing w:before="11"/>
                          <w:ind w:left="185"/>
                          <w:rPr>
                            <w:sz w:val="16"/>
                          </w:rPr>
                        </w:pPr>
                        <w:r>
                          <w:rPr>
                            <w:color w:val="231F20"/>
                            <w:spacing w:val="-2"/>
                            <w:sz w:val="15"/>
                          </w:rPr>
                          <w:t>Altri investimenti</w:t>
                        </w:r>
                      </w:p>
                    </w:txbxContent>
                  </v:textbox>
                </v:shape>
                <v:shape id="Textbox 84" o:spid="_x0000_s1059" type="#_x0000_t202" style="position:absolute;left:751;top:7717;width:22683;height:14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" filled="f" strokecolor="#bcbec0" strokeweight=".5pt">
                  <v:textbox inset="0,0,0,0">
                    <w:txbxContent>
                      <w:p w14:paraId="46B6E2A8" w14:textId="77777777" w:rsidR="00D8785B" w:rsidRDefault="007B5AFF">
                        <w:pPr>
                          <w:spacing w:before="117"/>
                          <w:jc w:val="center"/>
                          <w:rPr>
                            <w:sz w:val="16"/>
                          </w:rPr>
                        </w:pPr>
                        <w:r>
                          <w:rPr>
                            <w:color w:val="231F20"/>
                            <w:sz w:val="15"/>
                          </w:rPr>
                          <w:t>1. Allineamento alla tassonomia degli investimenti</w:t>
                        </w:r>
                      </w:p>
                      <w:p w14:paraId="71221900" w14:textId="77777777" w:rsidR="00D8785B" w:rsidRDefault="007B5AFF">
                        <w:pPr>
                          <w:spacing w:before="8"/>
                          <w:jc w:val="center"/>
                          <w:rPr>
                            <w:b/>
                            <w:sz w:val="16"/>
                          </w:rPr>
                        </w:pPr>
                        <w:r>
                          <w:rPr>
                            <w:b/>
                            <w:color w:val="231F20"/>
                            <w:sz w:val="15"/>
                          </w:rPr>
                          <w:t>comprese le obbligazioni sovrane*</w:t>
                        </w:r>
                      </w:p>
                      <w:p w14:paraId="44260A43" w14:textId="77777777" w:rsidR="00D8785B" w:rsidRDefault="00D8785B">
                        <w:pPr>
                          <w:rPr>
                            <w:b/>
                            <w:sz w:val="16"/>
                          </w:rPr>
                        </w:pPr>
                      </w:p>
                      <w:p w14:paraId="02649086" w14:textId="77777777" w:rsidR="00D8785B" w:rsidRDefault="00D8785B">
                        <w:pPr>
                          <w:rPr>
                            <w:b/>
                            <w:sz w:val="16"/>
                          </w:rPr>
                        </w:pPr>
                      </w:p>
                      <w:p w14:paraId="67091289" w14:textId="77777777" w:rsidR="00D8785B" w:rsidRDefault="00D8785B">
                        <w:pPr>
                          <w:spacing w:before="17"/>
                          <w:rPr>
                            <w:b/>
                            <w:sz w:val="16"/>
                          </w:rPr>
                        </w:pPr>
                      </w:p>
                      <w:p w14:paraId="6218F1E7" w14:textId="77777777" w:rsidR="00D8785B" w:rsidRDefault="007B5AFF">
                        <w:pPr>
                          <w:ind w:left="178"/>
                          <w:rPr>
                            <w:sz w:val="16"/>
                          </w:rPr>
                        </w:pPr>
                        <w:r>
                          <w:rPr>
                            <w:color w:val="231F20"/>
                            <w:spacing w:val="-2"/>
                            <w:sz w:val="15"/>
                          </w:rPr>
                          <w:t>Allineamento alla tassonomia</w:t>
                        </w:r>
                      </w:p>
                      <w:p w14:paraId="72051D7B" w14:textId="77777777" w:rsidR="00D8785B" w:rsidRDefault="007B5AFF">
                        <w:pPr>
                          <w:spacing w:before="70"/>
                          <w:ind w:left="2595"/>
                          <w:rPr>
                            <w:sz w:val="16"/>
                          </w:rPr>
                        </w:pPr>
                        <w:r>
                          <w:rPr>
                            <w:color w:val="231F20"/>
                            <w:spacing w:val="-4"/>
                            <w:sz w:val="15"/>
                          </w:rPr>
                          <w:t>100%</w:t>
                        </w:r>
                      </w:p>
                      <w:p w14:paraId="4948ED78" w14:textId="77777777" w:rsidR="00D8785B" w:rsidRDefault="007B5AFF">
                        <w:pPr>
                          <w:spacing w:before="38"/>
                          <w:ind w:left="181"/>
                          <w:rPr>
                            <w:sz w:val="16"/>
                          </w:rPr>
                        </w:pPr>
                        <w:r>
                          <w:rPr>
                            <w:color w:val="231F20"/>
                            <w:spacing w:val="-2"/>
                            <w:sz w:val="15"/>
                          </w:rPr>
                          <w:t>Altri investimenti</w:t>
                        </w:r>
                      </w:p>
                    </w:txbxContent>
                  </v:textbox>
                </v:shape>
                <w10:wrap type="topAndBottom" anchorx="page"/>
              </v:group>
            </w:pict>
          </mc:Fallback>
        </mc:AlternateContent>
      </w:r>
    </w:p>
    <w:p w14:paraId="253D1B48" w14:textId="77777777" w:rsidR="00D8785B" w:rsidRDefault="00D8785B">
      <w:pPr>
        <w:pStyle w:val="Corpotesto"/>
        <w:rPr>
          <w:sz w:val="14"/>
        </w:rPr>
        <w:sectPr w:rsidR="00D8785B">
          <w:pgSz w:w="11910" w:h="16840"/>
          <w:pgMar w:top="540" w:right="425" w:bottom="660" w:left="283" w:header="0" w:footer="473" w:gutter="0"/>
          <w:cols w:space="708"/>
        </w:sectPr>
      </w:pPr>
    </w:p>
    <w:p w14:paraId="344C52B4" w14:textId="77777777" w:rsidR="00D8785B" w:rsidRDefault="007B5AFF">
      <w:pPr>
        <w:pStyle w:val="Titolo2"/>
        <w:numPr>
          <w:ilvl w:val="0"/>
          <w:numId w:val="3"/>
        </w:numPr>
        <w:tabs>
          <w:tab w:val="left" w:pos="2918"/>
        </w:tabs>
        <w:spacing w:before="31"/>
        <w:ind w:left="2918" w:hanging="339"/>
      </w:pPr>
      <w:r>
        <w:rPr>
          <w:noProof/>
        </w:rPr>
        <w:lastRenderedPageBreak/>
        <mc:AlternateContent>
          <mc:Choice Requires="wps">
            <w:drawing>
              <wp:anchor distT="0" distB="0" distL="0" distR="0" simplePos="0" relativeHeight="251696128" behindDoc="0" locked="0" layoutInCell="1" allowOverlap="1" wp14:anchorId="5344ADAD" wp14:editId="0CC7998C">
                <wp:simplePos x="0" y="0"/>
                <wp:positionH relativeFrom="page">
                  <wp:posOffset>252006</wp:posOffset>
                </wp:positionH>
                <wp:positionV relativeFrom="paragraph">
                  <wp:posOffset>71107</wp:posOffset>
                </wp:positionV>
                <wp:extent cx="1170305" cy="1887220"/>
                <wp:effectExtent l="0" t="0" r="0" b="0"/>
                <wp:wrapNone/>
                <wp:docPr id="85" name="Textbox 85"/>
                <wp:cNvGraphicFramePr/>
                <a:graphic xmlns:a="http://schemas.openxmlformats.org/drawingml/2006/main">
                  <a:graphicData uri="http://schemas.microsoft.com/office/word/2010/wordprocessingShape">
                    <wps:wsp>
                      <wps:cNvSpPr txBox="1"/>
                      <wps:spPr>
                        <a:xfrm>
                          <a:off x="0" y="0"/>
                          <a:ext cx="1170305" cy="1887220"/>
                        </a:xfrm>
                        <a:prstGeom prst="rect">
                          <a:avLst/>
                        </a:prstGeom>
                        <a:solidFill>
                          <a:srgbClr val="E6E7E8"/>
                        </a:solidFill>
                      </wps:spPr>
                      <wps:txbx>
                        <w:txbxContent>
                          <w:p w14:paraId="4043464D" w14:textId="77777777" w:rsidR="00D8785B" w:rsidRDefault="007B5AFF">
                            <w:pPr>
                              <w:spacing w:before="23" w:line="261" w:lineRule="auto"/>
                              <w:ind w:left="56" w:right="230"/>
                              <w:rPr>
                                <w:sz w:val="16"/>
                              </w:rPr>
                            </w:pPr>
                            <w:r>
                              <w:rPr>
                                <w:b/>
                                <w:color w:val="231F20"/>
                                <w:sz w:val="15"/>
                              </w:rPr>
                              <w:t xml:space="preserve">Le attività abilitanti </w:t>
                            </w:r>
                            <w:r>
                              <w:rPr>
                                <w:color w:val="231F20"/>
                                <w:sz w:val="15"/>
                              </w:rPr>
                              <w:t>consentono direttamente ad altre attività di contribuire in modo sostanziale a un obiettivo ambientale.</w:t>
                            </w:r>
                          </w:p>
                          <w:p w14:paraId="6FECDED9" w14:textId="77777777" w:rsidR="00D8785B" w:rsidRDefault="007B5AFF">
                            <w:pPr>
                              <w:spacing w:before="82" w:line="261" w:lineRule="auto"/>
                              <w:ind w:left="56" w:right="185"/>
                              <w:rPr>
                                <w:sz w:val="16"/>
                              </w:rPr>
                            </w:pPr>
                            <w:r>
                              <w:rPr>
                                <w:b/>
                                <w:color w:val="231F20"/>
                                <w:spacing w:val="-2"/>
                                <w:sz w:val="15"/>
                              </w:rPr>
                              <w:t xml:space="preserve">Le attività di transizione </w:t>
                            </w:r>
                            <w:r>
                              <w:rPr>
                                <w:color w:val="231F20"/>
                                <w:sz w:val="15"/>
                              </w:rPr>
                              <w:t>sono attività per le quali non sono ancora disponibili alternative a basse emissioni di carbonio e che, tra l’altro, presentano</w:t>
                            </w:r>
                          </w:p>
                          <w:p w14:paraId="6D2E13BB" w14:textId="77777777" w:rsidR="00D8785B" w:rsidRDefault="007B5AFF">
                            <w:pPr>
                              <w:spacing w:line="261" w:lineRule="auto"/>
                              <w:ind w:left="56"/>
                              <w:rPr>
                                <w:sz w:val="16"/>
                              </w:rPr>
                            </w:pPr>
                            <w:r>
                              <w:rPr>
                                <w:color w:val="231F20"/>
                                <w:sz w:val="15"/>
                              </w:rPr>
                              <w:t>livelli di emissioni di gas serra corrispondenti alle migliori prestazioni.</w:t>
                            </w:r>
                          </w:p>
                        </w:txbxContent>
                      </wps:txbx>
                      <wps:bodyPr wrap="square" lIns="0" tIns="0" rIns="0" bIns="0" rtlCol="0"/>
                    </wps:wsp>
                  </a:graphicData>
                </a:graphic>
              </wp:anchor>
            </w:drawing>
          </mc:Choice>
          <mc:Fallback>
            <w:pict>
              <v:shape w14:anchorId="5344ADAD" id="Textbox 85" o:spid="_x0000_s1060" type="#_x0000_t202" style="position:absolute;left:0;text-align:left;margin-left:19.85pt;margin-top:5.6pt;width:92.15pt;height:148.6pt;z-index:251696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" fillcolor="#e6e7e8" stroked="f">
                <v:textbox inset="0,0,0,0">
                  <w:txbxContent>
                    <w:p w14:paraId="4043464D" w14:textId="77777777" w:rsidR="00D8785B" w:rsidRDefault="007B5AFF">
                      <w:pPr>
                        <w:spacing w:before="23" w:line="261" w:lineRule="auto"/>
                        <w:ind w:left="56" w:right="230"/>
                        <w:rPr>
                          <w:sz w:val="16"/>
                        </w:rPr>
                      </w:pPr>
                      <w:r>
                        <w:rPr>
                          <w:b/>
                          <w:color w:val="231F20"/>
                          <w:sz w:val="15"/>
                        </w:rPr>
                        <w:t xml:space="preserve">Le attività abilitanti </w:t>
                      </w:r>
                      <w:r>
                        <w:rPr>
                          <w:color w:val="231F20"/>
                          <w:sz w:val="15"/>
                        </w:rPr>
                        <w:t>consentono direttamente ad altre attività di contribuire in modo sostanziale a un obiettivo ambientale.</w:t>
                      </w:r>
                    </w:p>
                    <w:p w14:paraId="6FECDED9" w14:textId="77777777" w:rsidR="00D8785B" w:rsidRDefault="007B5AFF">
                      <w:pPr>
                        <w:spacing w:before="82" w:line="261" w:lineRule="auto"/>
                        <w:ind w:left="56" w:right="185"/>
                        <w:rPr>
                          <w:sz w:val="16"/>
                        </w:rPr>
                      </w:pPr>
                      <w:r>
                        <w:rPr>
                          <w:b/>
                          <w:color w:val="231F20"/>
                          <w:spacing w:val="-2"/>
                          <w:sz w:val="15"/>
                        </w:rPr>
                        <w:t xml:space="preserve">Le attività di transizione </w:t>
                      </w:r>
                      <w:r>
                        <w:rPr>
                          <w:color w:val="231F20"/>
                          <w:sz w:val="15"/>
                        </w:rPr>
                        <w:t>sono attività per le quali non sono ancora disponibili alternative a basse emissioni di carbonio e che, tra l’altro, presentano</w:t>
                      </w:r>
                    </w:p>
                    <w:p w14:paraId="6D2E13BB" w14:textId="77777777" w:rsidR="00D8785B" w:rsidRDefault="007B5AFF">
                      <w:pPr>
                        <w:spacing w:line="261" w:lineRule="auto"/>
                        <w:ind w:left="56"/>
                        <w:rPr>
                          <w:sz w:val="16"/>
                        </w:rPr>
                      </w:pPr>
                      <w:r>
                        <w:rPr>
                          <w:color w:val="231F20"/>
                          <w:sz w:val="15"/>
                        </w:rPr>
                        <w:t>livelli di emissioni di gas serra corrispondenti alle migliori prestazioni.</w:t>
                      </w:r>
                    </w:p>
                  </w:txbxContent>
                </v:textbox>
                <w10:wrap anchorx="page"/>
              </v:shape>
            </w:pict>
          </mc:Fallback>
        </mc:AlternateContent>
      </w:r>
      <w:r>
        <w:rPr>
          <w:color w:val="231F20"/>
          <w:sz w:val="19"/>
        </w:rPr>
        <w:t>Qual è la quota minima di investimenti in attività di transizione e di supporto?</w:t>
      </w:r>
    </w:p>
    <w:p w14:paraId="6F0D8A0C" w14:textId="77777777" w:rsidR="00D8785B" w:rsidRDefault="007B5AFF">
      <w:pPr>
        <w:pStyle w:val="Corpotesto"/>
        <w:spacing w:before="71" w:line="249" w:lineRule="auto"/>
        <w:ind w:left="2920" w:right="83"/>
        <w:jc w:val="both"/>
      </w:pPr>
      <w:r>
        <w:rPr>
          <w:color w:val="231F20"/>
          <w:sz w:val="19"/>
        </w:rPr>
        <w:t>Il Fondo non si impegna a effettuare investimenti in attività di transizione e abilitanti; tuttavia, tali investimenti possono far parte del portafoglio.</w:t>
      </w:r>
    </w:p>
    <w:p w14:paraId="7575D336" w14:textId="77777777" w:rsidR="00D8785B" w:rsidRDefault="00D8785B">
      <w:pPr>
        <w:pStyle w:val="Corpotesto"/>
      </w:pPr>
    </w:p>
    <w:p w14:paraId="4434AB57" w14:textId="77777777" w:rsidR="00D8785B" w:rsidRDefault="00D8785B">
      <w:pPr>
        <w:pStyle w:val="Corpotesto"/>
        <w:spacing w:before="108"/>
      </w:pPr>
    </w:p>
    <w:p w14:paraId="339DF1A9" w14:textId="77777777" w:rsidR="00D8785B" w:rsidRDefault="007B5AFF">
      <w:pPr>
        <w:pStyle w:val="Titolo1"/>
        <w:spacing w:line="249" w:lineRule="auto"/>
        <w:ind w:left="2920" w:right="84"/>
        <w:jc w:val="both"/>
      </w:pPr>
      <w:r>
        <w:rPr>
          <w:noProof/>
        </w:rPr>
        <mc:AlternateContent>
          <mc:Choice Requires="wpg">
            <w:drawing>
              <wp:anchor distT="0" distB="0" distL="0" distR="0" simplePos="0" relativeHeight="251682816" behindDoc="0" locked="0" layoutInCell="1" allowOverlap="1" wp14:anchorId="605A3F36" wp14:editId="0137F308">
                <wp:simplePos x="0" y="0"/>
                <wp:positionH relativeFrom="page">
                  <wp:posOffset>1501394</wp:posOffset>
                </wp:positionH>
                <wp:positionV relativeFrom="paragraph">
                  <wp:posOffset>-57493</wp:posOffset>
                </wp:positionV>
                <wp:extent cx="407034" cy="393700"/>
                <wp:effectExtent l="0" t="0" r="0" b="0"/>
                <wp:wrapNone/>
                <wp:docPr id="86" name="Group 86"/>
                <wp:cNvGraphicFramePr/>
                <a:graphic xmlns:a="http://schemas.openxmlformats.org/drawingml/2006/main">
                  <a:graphicData uri="http://schemas.microsoft.com/office/word/2010/wordprocessingGroup">
                    <wpg:wgp>
                      <wpg:cNvGrpSpPr/>
                      <wpg:grpSpPr>
                        <a:xfrm>
                          <a:off x="0" y="0"/>
                          <a:ext cx="407034" cy="393700"/>
                          <a:chOff x="0" y="0"/>
                          <a:chExt cx="407034" cy="393700"/>
                        </a:xfrm>
                      </wpg:grpSpPr>
                      <wps:wsp>
                        <wps:cNvPr id="87" name="Graphic 87"/>
                        <wps:cNvSpPr/>
                        <wps:spPr>
                          <a:xfrm>
                            <a:off x="0" y="0"/>
                            <a:ext cx="407034" cy="393700"/>
                          </a:xfrm>
                          <a:custGeom>
                            <a:avLst/>
                            <a:gdLst/>
                            <a:ahLst/>
                            <a:cxnLst/>
                            <a:rect l="l" t="t" r="r" b="b"/>
                            <a:pathLst>
                              <a:path w="407034" h="393700">
                                <a:moveTo>
                                  <a:pt x="253668" y="0"/>
                                </a:moveTo>
                                <a:lnTo>
                                  <a:pt x="152952" y="0"/>
                                </a:lnTo>
                                <a:lnTo>
                                  <a:pt x="113900" y="13956"/>
                                </a:lnTo>
                                <a:lnTo>
                                  <a:pt x="76150" y="37955"/>
                                </a:lnTo>
                                <a:lnTo>
                                  <a:pt x="44665" y="69437"/>
                                </a:lnTo>
                                <a:lnTo>
                                  <a:pt x="20665" y="107183"/>
                                </a:lnTo>
                                <a:lnTo>
                                  <a:pt x="5370" y="149971"/>
                                </a:lnTo>
                                <a:lnTo>
                                  <a:pt x="0" y="196582"/>
                                </a:lnTo>
                                <a:lnTo>
                                  <a:pt x="5370" y="243197"/>
                                </a:lnTo>
                                <a:lnTo>
                                  <a:pt x="20665" y="285989"/>
                                </a:lnTo>
                                <a:lnTo>
                                  <a:pt x="44665" y="323736"/>
                                </a:lnTo>
                                <a:lnTo>
                                  <a:pt x="76150" y="355220"/>
                                </a:lnTo>
                                <a:lnTo>
                                  <a:pt x="113900" y="379219"/>
                                </a:lnTo>
                                <a:lnTo>
                                  <a:pt x="152995" y="393192"/>
                                </a:lnTo>
                                <a:lnTo>
                                  <a:pt x="253625" y="393192"/>
                                </a:lnTo>
                                <a:lnTo>
                                  <a:pt x="292714" y="379219"/>
                                </a:lnTo>
                                <a:lnTo>
                                  <a:pt x="330460" y="355220"/>
                                </a:lnTo>
                                <a:lnTo>
                                  <a:pt x="361942" y="323736"/>
                                </a:lnTo>
                                <a:lnTo>
                                  <a:pt x="385941" y="285989"/>
                                </a:lnTo>
                                <a:lnTo>
                                  <a:pt x="401235" y="243197"/>
                                </a:lnTo>
                                <a:lnTo>
                                  <a:pt x="406603" y="196582"/>
                                </a:lnTo>
                                <a:lnTo>
                                  <a:pt x="401235" y="149971"/>
                                </a:lnTo>
                                <a:lnTo>
                                  <a:pt x="385941" y="107183"/>
                                </a:lnTo>
                                <a:lnTo>
                                  <a:pt x="361942" y="69437"/>
                                </a:lnTo>
                                <a:lnTo>
                                  <a:pt x="330460" y="37955"/>
                                </a:lnTo>
                                <a:lnTo>
                                  <a:pt x="292714" y="13956"/>
                                </a:lnTo>
                                <a:lnTo>
                                  <a:pt x="253668" y="0"/>
                                </a:lnTo>
                                <a:close/>
                              </a:path>
                            </a:pathLst>
                          </a:custGeom>
                          <a:solidFill>
                            <a:srgbClr val="969695"/>
                          </a:solidFill>
                        </wps:spPr>
                        <wps:bodyPr wrap="square" lIns="0" tIns="0" rIns="0" bIns="0" rtlCol="0">
                          <a:prstTxWarp prst="textNoShape">
                            <a:avLst/>
                          </a:prstTxWarp>
                        </wps:bodyPr>
                      </wps:wsp>
                      <pic:pic xmlns:pic="http://schemas.openxmlformats.org/drawingml/2006/picture">
                        <pic:nvPicPr>
                          <pic:cNvPr id="88" name="Image 88"/>
                          <pic:cNvPicPr/>
                        </pic:nvPicPr>
                        <pic:blipFill>
                          <a:blip r:embed="rId26" cstate="print"/>
                          <a:stretch>
                            <a:fillRect/>
                          </a:stretch>
                        </pic:blipFill>
                        <pic:spPr>
                          <a:xfrm>
                            <a:off x="63262" y="55654"/>
                            <a:ext cx="280089" cy="280525"/>
                          </a:xfrm>
                          <a:prstGeom prst="rect">
                            <a:avLst/>
                          </a:prstGeom>
                        </pic:spPr>
                      </pic:pic>
                      <wps:wsp>
                        <wps:cNvPr id="89" name="Graphic 89"/>
                        <wps:cNvSpPr/>
                        <wps:spPr>
                          <a:xfrm>
                            <a:off x="13229" y="6495"/>
                            <a:ext cx="380365" cy="380365"/>
                          </a:xfrm>
                          <a:custGeom>
                            <a:avLst/>
                            <a:gdLst/>
                            <a:ahLst/>
                            <a:cxnLst/>
                            <a:rect l="l" t="t" r="r" b="b"/>
                            <a:pathLst>
                              <a:path w="380365" h="380365">
                                <a:moveTo>
                                  <a:pt x="190080" y="0"/>
                                </a:moveTo>
                                <a:lnTo>
                                  <a:pt x="146549" y="5028"/>
                                </a:lnTo>
                                <a:lnTo>
                                  <a:pt x="106560" y="19349"/>
                                </a:lnTo>
                                <a:lnTo>
                                  <a:pt x="71264" y="41810"/>
                                </a:lnTo>
                                <a:lnTo>
                                  <a:pt x="41810" y="71264"/>
                                </a:lnTo>
                                <a:lnTo>
                                  <a:pt x="19349" y="106560"/>
                                </a:lnTo>
                                <a:lnTo>
                                  <a:pt x="5028" y="146549"/>
                                </a:lnTo>
                                <a:lnTo>
                                  <a:pt x="0" y="190080"/>
                                </a:lnTo>
                                <a:lnTo>
                                  <a:pt x="5028" y="233617"/>
                                </a:lnTo>
                                <a:lnTo>
                                  <a:pt x="19349" y="273609"/>
                                </a:lnTo>
                                <a:lnTo>
                                  <a:pt x="41810" y="308907"/>
                                </a:lnTo>
                                <a:lnTo>
                                  <a:pt x="71264" y="338362"/>
                                </a:lnTo>
                                <a:lnTo>
                                  <a:pt x="106560" y="360825"/>
                                </a:lnTo>
                                <a:lnTo>
                                  <a:pt x="146549" y="375145"/>
                                </a:lnTo>
                                <a:lnTo>
                                  <a:pt x="190080" y="380174"/>
                                </a:lnTo>
                                <a:lnTo>
                                  <a:pt x="229393" y="375806"/>
                                </a:lnTo>
                                <a:lnTo>
                                  <a:pt x="267741" y="363026"/>
                                </a:lnTo>
                                <a:lnTo>
                                  <a:pt x="290668" y="349669"/>
                                </a:lnTo>
                                <a:lnTo>
                                  <a:pt x="190080" y="349669"/>
                                </a:lnTo>
                                <a:lnTo>
                                  <a:pt x="157539" y="346325"/>
                                </a:lnTo>
                                <a:lnTo>
                                  <a:pt x="127261" y="336748"/>
                                </a:lnTo>
                                <a:lnTo>
                                  <a:pt x="99910" y="321620"/>
                                </a:lnTo>
                                <a:lnTo>
                                  <a:pt x="76149" y="301625"/>
                                </a:lnTo>
                                <a:lnTo>
                                  <a:pt x="101276" y="277837"/>
                                </a:lnTo>
                                <a:lnTo>
                                  <a:pt x="56921" y="277837"/>
                                </a:lnTo>
                                <a:lnTo>
                                  <a:pt x="45762" y="258048"/>
                                </a:lnTo>
                                <a:lnTo>
                                  <a:pt x="37458" y="236659"/>
                                </a:lnTo>
                                <a:lnTo>
                                  <a:pt x="32279" y="213920"/>
                                </a:lnTo>
                                <a:lnTo>
                                  <a:pt x="30492" y="190080"/>
                                </a:lnTo>
                                <a:lnTo>
                                  <a:pt x="38642" y="139692"/>
                                </a:lnTo>
                                <a:lnTo>
                                  <a:pt x="61324" y="95890"/>
                                </a:lnTo>
                                <a:lnTo>
                                  <a:pt x="95890" y="61324"/>
                                </a:lnTo>
                                <a:lnTo>
                                  <a:pt x="139692" y="38642"/>
                                </a:lnTo>
                                <a:lnTo>
                                  <a:pt x="190080" y="30492"/>
                                </a:lnTo>
                                <a:lnTo>
                                  <a:pt x="291112" y="30492"/>
                                </a:lnTo>
                                <a:lnTo>
                                  <a:pt x="273601" y="19349"/>
                                </a:lnTo>
                                <a:lnTo>
                                  <a:pt x="233612" y="5028"/>
                                </a:lnTo>
                                <a:lnTo>
                                  <a:pt x="190080" y="0"/>
                                </a:lnTo>
                                <a:close/>
                              </a:path>
                              <a:path w="380365" h="380365">
                                <a:moveTo>
                                  <a:pt x="345508" y="82511"/>
                                </a:moveTo>
                                <a:lnTo>
                                  <a:pt x="307606" y="82511"/>
                                </a:lnTo>
                                <a:lnTo>
                                  <a:pt x="325162" y="105468"/>
                                </a:lnTo>
                                <a:lnTo>
                                  <a:pt x="338401" y="131395"/>
                                </a:lnTo>
                                <a:lnTo>
                                  <a:pt x="346758" y="159773"/>
                                </a:lnTo>
                                <a:lnTo>
                                  <a:pt x="349669" y="190080"/>
                                </a:lnTo>
                                <a:lnTo>
                                  <a:pt x="340439" y="244526"/>
                                </a:lnTo>
                                <a:lnTo>
                                  <a:pt x="315596" y="288835"/>
                                </a:lnTo>
                                <a:lnTo>
                                  <a:pt x="279410" y="321880"/>
                                </a:lnTo>
                                <a:lnTo>
                                  <a:pt x="236148" y="342534"/>
                                </a:lnTo>
                                <a:lnTo>
                                  <a:pt x="190080" y="349669"/>
                                </a:lnTo>
                                <a:lnTo>
                                  <a:pt x="290668" y="349669"/>
                                </a:lnTo>
                                <a:lnTo>
                                  <a:pt x="334132" y="314191"/>
                                </a:lnTo>
                                <a:lnTo>
                                  <a:pt x="358469" y="279113"/>
                                </a:lnTo>
                                <a:lnTo>
                                  <a:pt x="374429" y="237580"/>
                                </a:lnTo>
                                <a:lnTo>
                                  <a:pt x="380161" y="190080"/>
                                </a:lnTo>
                                <a:lnTo>
                                  <a:pt x="375132" y="146549"/>
                                </a:lnTo>
                                <a:lnTo>
                                  <a:pt x="360812" y="106560"/>
                                </a:lnTo>
                                <a:lnTo>
                                  <a:pt x="345508" y="82511"/>
                                </a:lnTo>
                                <a:close/>
                              </a:path>
                              <a:path w="380365" h="380365">
                                <a:moveTo>
                                  <a:pt x="291112" y="30492"/>
                                </a:moveTo>
                                <a:lnTo>
                                  <a:pt x="190080" y="30492"/>
                                </a:lnTo>
                                <a:lnTo>
                                  <a:pt x="216153" y="32646"/>
                                </a:lnTo>
                                <a:lnTo>
                                  <a:pt x="240858" y="38863"/>
                                </a:lnTo>
                                <a:lnTo>
                                  <a:pt x="263882" y="48778"/>
                                </a:lnTo>
                                <a:lnTo>
                                  <a:pt x="284911" y="62026"/>
                                </a:lnTo>
                                <a:lnTo>
                                  <a:pt x="56921" y="277837"/>
                                </a:lnTo>
                                <a:lnTo>
                                  <a:pt x="101276" y="277837"/>
                                </a:lnTo>
                                <a:lnTo>
                                  <a:pt x="307606" y="82511"/>
                                </a:lnTo>
                                <a:lnTo>
                                  <a:pt x="345508" y="82511"/>
                                </a:lnTo>
                                <a:lnTo>
                                  <a:pt x="338350" y="71264"/>
                                </a:lnTo>
                                <a:lnTo>
                                  <a:pt x="308897" y="41810"/>
                                </a:lnTo>
                                <a:lnTo>
                                  <a:pt x="291112" y="30492"/>
                                </a:lnTo>
                                <a:close/>
                              </a:path>
                            </a:pathLst>
                          </a:custGeom>
                          <a:solidFill>
                            <a:srgbClr val="C5C5C5"/>
                          </a:solidFill>
                        </wps:spPr>
                        <wps:bodyPr wrap="square" lIns="0" tIns="0" rIns="0" bIns="0" rtlCol="0">
                          <a:prstTxWarp prst="textNoShape">
                            <a:avLst/>
                          </a:prstTxWarp>
                        </wps:bodyPr>
                      </wps:wsp>
                    </wpg:wgp>
                  </a:graphicData>
                </a:graphic>
              </wp:anchor>
            </w:drawing>
          </mc:Choice>
          <mc:Fallback>
            <w:pict>
              <v:group w14:anchorId="7E8023A3" id="Group 86" o:spid="_x0000_s1026" style="position:absolute;margin-left:118.2pt;margin-top:-4.55pt;width:32.05pt;height:31pt;z-index:251682816;mso-wrap-distance-left:0;mso-wrap-distance-right:0;mso-position-horizontal-relative:page" coordsize="407034,3937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">
                <v:shape id="Graphic 87" o:spid="_x0000_s1027" style="position:absolute;width:407034;height:393700;visibility:visible;mso-wrap-style:square;v-text-anchor:top" coordsize="407034,39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" path="m253668,l152952,,113900,13956,76150,37955,44665,69437,20665,107183,5370,149971,,196582r5370,46615l20665,285989r24000,37747l76150,355220r37750,23999l152995,393192r100630,l292714,379219r37746,-23999l361942,323736r23999,-37747l401235,243197r5368,-46615l401235,149971,385941,107183,361942,69437,330460,37955,292714,13956,253668,xe" fillcolor="#969695" stroked="f">
                  <v:path arrowok="t"/>
                </v:shape>
                <v:shape id="Image 88" o:spid="_x0000_s1028" type="#_x0000_t75" style="position:absolute;left:63262;top:55654;width:280089;height:280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">
                  <v:imagedata r:id="rId27" o:title=""/>
                </v:shape>
                <v:shape id="Graphic 89" o:spid="_x0000_s1029" style="position:absolute;left:13229;top:6495;width:380365;height:380365;visibility:visible;mso-wrap-style:square;v-text-anchor:top" coordsize="380365,380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" path="m190080,l146549,5028,106560,19349,71264,41810,41810,71264,19349,106560,5028,146549,,190080r5028,43537l19349,273609r22461,35298l71264,338362r35296,22463l146549,375145r43531,5029l229393,375806r38348,-12780l290668,349669r-100588,l157539,346325r-30278,-9577l99910,321620,76149,301625r25127,-23788l56921,277837,45762,258048,37458,236659,32279,213920,30492,190080r8150,-50388l61324,95890,95890,61324,139692,38642r50388,-8150l291112,30492,273601,19349,233612,5028,190080,xem345508,82511r-37902,l325162,105468r13239,25927l346758,159773r2911,30307l340439,244526r-24843,44309l279410,321880r-43262,20654l190080,349669r100588,l334132,314191r24337,-35078l374429,237580r5732,-47500l375132,146549,360812,106560,345508,82511xem291112,30492r-101032,l216153,32646r24705,6217l263882,48778r21029,13248l56921,277837r44355,l307606,82511r37902,l338350,71264,308897,41810,291112,30492xe" fillcolor="#c5c5c5" stroked="f">
                  <v:path arrowok="t"/>
                </v:shape>
                <w10:wrap anchorx="page"/>
              </v:group>
            </w:pict>
          </mc:Fallback>
        </mc:AlternateContent>
      </w:r>
      <w:r>
        <w:rPr>
          <w:color w:val="231F20"/>
          <w:sz w:val="19"/>
        </w:rPr>
        <w:t>Qual è la quota minima di investimenti sostenibili con un obiettivo ambientale che non sono allineati alla tassonomia dell'UE?</w:t>
      </w:r>
    </w:p>
    <w:p w14:paraId="4D4CBE0E" w14:textId="77777777" w:rsidR="00D8785B" w:rsidRDefault="00D8785B">
      <w:pPr>
        <w:pStyle w:val="Corpotesto"/>
        <w:spacing w:before="111"/>
        <w:rPr>
          <w:b/>
        </w:rPr>
      </w:pPr>
    </w:p>
    <w:p w14:paraId="1423FAE0" w14:textId="77777777" w:rsidR="00D8785B" w:rsidRDefault="007B5AFF">
      <w:pPr>
        <w:pStyle w:val="Corpotesto"/>
        <w:spacing w:line="249" w:lineRule="auto"/>
        <w:ind w:left="2920" w:right="82"/>
        <w:jc w:val="both"/>
      </w:pPr>
      <w:r>
        <w:rPr>
          <w:color w:val="231F20"/>
          <w:sz w:val="19"/>
        </w:rPr>
        <w:t>Il Fondo non si impegna a detenere Investimenti Sostenibili; tuttavia, questi possono far parte del portafoglio.</w:t>
      </w:r>
    </w:p>
    <w:p w14:paraId="435C2A68" w14:textId="77777777" w:rsidR="00D8785B" w:rsidRDefault="00D8785B">
      <w:pPr>
        <w:pStyle w:val="Corpotesto"/>
        <w:spacing w:before="112"/>
      </w:pPr>
    </w:p>
    <w:p w14:paraId="41D3B91D" w14:textId="77777777" w:rsidR="00D8785B" w:rsidRDefault="007B5AFF">
      <w:pPr>
        <w:pStyle w:val="Titolo1"/>
        <w:spacing w:before="0"/>
        <w:ind w:left="2920"/>
        <w:jc w:val="both"/>
      </w:pPr>
      <w:r>
        <w:rPr>
          <w:noProof/>
        </w:rPr>
        <mc:AlternateContent>
          <mc:Choice Requires="wpg">
            <w:drawing>
              <wp:anchor distT="0" distB="0" distL="0" distR="0" simplePos="0" relativeHeight="251684864" behindDoc="0" locked="0" layoutInCell="1" allowOverlap="1" wp14:anchorId="5A732969" wp14:editId="0F088122">
                <wp:simplePos x="0" y="0"/>
                <wp:positionH relativeFrom="page">
                  <wp:posOffset>1501394</wp:posOffset>
                </wp:positionH>
                <wp:positionV relativeFrom="paragraph">
                  <wp:posOffset>-57721</wp:posOffset>
                </wp:positionV>
                <wp:extent cx="407034" cy="393700"/>
                <wp:effectExtent l="0" t="0" r="0" b="0"/>
                <wp:wrapNone/>
                <wp:docPr id="90" name="Group 90"/>
                <wp:cNvGraphicFramePr/>
                <a:graphic xmlns:a="http://schemas.openxmlformats.org/drawingml/2006/main">
                  <a:graphicData uri="http://schemas.microsoft.com/office/word/2010/wordprocessingGroup">
                    <wpg:wgp>
                      <wpg:cNvGrpSpPr/>
                      <wpg:grpSpPr>
                        <a:xfrm>
                          <a:off x="0" y="0"/>
                          <a:ext cx="407034" cy="393700"/>
                          <a:chOff x="0" y="0"/>
                          <a:chExt cx="407034" cy="393700"/>
                        </a:xfrm>
                      </wpg:grpSpPr>
                      <wps:wsp>
                        <wps:cNvPr id="91" name="Graphic 91"/>
                        <wps:cNvSpPr/>
                        <wps:spPr>
                          <a:xfrm>
                            <a:off x="0" y="0"/>
                            <a:ext cx="407034" cy="393700"/>
                          </a:xfrm>
                          <a:custGeom>
                            <a:avLst/>
                            <a:gdLst/>
                            <a:ahLst/>
                            <a:cxnLst/>
                            <a:rect l="l" t="t" r="r" b="b"/>
                            <a:pathLst>
                              <a:path w="407034" h="393700">
                                <a:moveTo>
                                  <a:pt x="253726" y="0"/>
                                </a:moveTo>
                                <a:lnTo>
                                  <a:pt x="152894" y="0"/>
                                </a:lnTo>
                                <a:lnTo>
                                  <a:pt x="113900" y="13937"/>
                                </a:lnTo>
                                <a:lnTo>
                                  <a:pt x="76150" y="37938"/>
                                </a:lnTo>
                                <a:lnTo>
                                  <a:pt x="44665" y="69423"/>
                                </a:lnTo>
                                <a:lnTo>
                                  <a:pt x="20665" y="107171"/>
                                </a:lnTo>
                                <a:lnTo>
                                  <a:pt x="5370" y="149961"/>
                                </a:lnTo>
                                <a:lnTo>
                                  <a:pt x="0" y="196573"/>
                                </a:lnTo>
                                <a:lnTo>
                                  <a:pt x="5370" y="243187"/>
                                </a:lnTo>
                                <a:lnTo>
                                  <a:pt x="20665" y="285977"/>
                                </a:lnTo>
                                <a:lnTo>
                                  <a:pt x="44665" y="323723"/>
                                </a:lnTo>
                                <a:lnTo>
                                  <a:pt x="76150" y="355204"/>
                                </a:lnTo>
                                <a:lnTo>
                                  <a:pt x="113900" y="379200"/>
                                </a:lnTo>
                                <a:lnTo>
                                  <a:pt x="153018" y="393179"/>
                                </a:lnTo>
                                <a:lnTo>
                                  <a:pt x="253603" y="393179"/>
                                </a:lnTo>
                                <a:lnTo>
                                  <a:pt x="292714" y="379200"/>
                                </a:lnTo>
                                <a:lnTo>
                                  <a:pt x="330460" y="355204"/>
                                </a:lnTo>
                                <a:lnTo>
                                  <a:pt x="361942" y="323723"/>
                                </a:lnTo>
                                <a:lnTo>
                                  <a:pt x="385941" y="285977"/>
                                </a:lnTo>
                                <a:lnTo>
                                  <a:pt x="401235" y="243187"/>
                                </a:lnTo>
                                <a:lnTo>
                                  <a:pt x="406603" y="196573"/>
                                </a:lnTo>
                                <a:lnTo>
                                  <a:pt x="401235" y="149961"/>
                                </a:lnTo>
                                <a:lnTo>
                                  <a:pt x="385941" y="107171"/>
                                </a:lnTo>
                                <a:lnTo>
                                  <a:pt x="361942" y="69423"/>
                                </a:lnTo>
                                <a:lnTo>
                                  <a:pt x="330460" y="37938"/>
                                </a:lnTo>
                                <a:lnTo>
                                  <a:pt x="292714" y="13937"/>
                                </a:lnTo>
                                <a:lnTo>
                                  <a:pt x="253726" y="0"/>
                                </a:lnTo>
                                <a:close/>
                              </a:path>
                            </a:pathLst>
                          </a:custGeom>
                          <a:solidFill>
                            <a:srgbClr val="969695"/>
                          </a:solidFill>
                        </wps:spPr>
                        <wps:bodyPr wrap="square" lIns="0" tIns="0" rIns="0" bIns="0" rtlCol="0">
                          <a:prstTxWarp prst="textNoShape">
                            <a:avLst/>
                          </a:prstTxWarp>
                        </wps:bodyPr>
                      </wps:wsp>
                      <pic:pic xmlns:pic="http://schemas.openxmlformats.org/drawingml/2006/picture">
                        <pic:nvPicPr>
                          <pic:cNvPr id="92" name="Image 92"/>
                          <pic:cNvPicPr/>
                        </pic:nvPicPr>
                        <pic:blipFill>
                          <a:blip r:embed="rId28" cstate="print"/>
                          <a:stretch>
                            <a:fillRect/>
                          </a:stretch>
                        </pic:blipFill>
                        <pic:spPr>
                          <a:xfrm>
                            <a:off x="78365" y="55033"/>
                            <a:ext cx="264560" cy="292177"/>
                          </a:xfrm>
                          <a:prstGeom prst="rect">
                            <a:avLst/>
                          </a:prstGeom>
                        </pic:spPr>
                      </pic:pic>
                    </wpg:wgp>
                  </a:graphicData>
                </a:graphic>
              </wp:anchor>
            </w:drawing>
          </mc:Choice>
          <mc:Fallback>
            <w:pict>
              <v:group w14:anchorId="57A0B2A8" id="Group 90" o:spid="_x0000_s1026" style="position:absolute;margin-left:118.2pt;margin-top:-4.55pt;width:32.05pt;height:31pt;z-index:251684864;mso-wrap-distance-left:0;mso-wrap-distance-right:0;mso-position-horizontal-relative:page" coordsize="407034,3937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">
                <v:shape id="Graphic 91" o:spid="_x0000_s1027" style="position:absolute;width:407034;height:393700;visibility:visible;mso-wrap-style:square;v-text-anchor:top" coordsize="407034,39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" path="m253726,l152894,,113900,13937,76150,37938,44665,69423,20665,107171,5370,149961,,196573r5370,46614l20665,285977r24000,37746l76150,355204r37750,23996l153018,393179r100585,l292714,379200r37746,-23996l361942,323723r23999,-37746l401235,243187r5368,-46614l401235,149961,385941,107171,361942,69423,330460,37938,292714,13937,253726,xe" fillcolor="#969695" stroked="f">
                  <v:path arrowok="t"/>
                </v:shape>
                <v:shape id="Image 92" o:spid="_x0000_s1028" type="#_x0000_t75" style="position:absolute;left:78365;top:55033;width:264560;height:2921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">
                  <v:imagedata r:id="rId29" o:title=""/>
                </v:shape>
                <w10:wrap anchorx="page"/>
              </v:group>
            </w:pict>
          </mc:Fallback>
        </mc:AlternateContent>
      </w:r>
      <w:r>
        <w:rPr>
          <w:noProof/>
        </w:rPr>
        <mc:AlternateContent>
          <mc:Choice Requires="wpg">
            <w:drawing>
              <wp:anchor distT="0" distB="0" distL="0" distR="0" simplePos="0" relativeHeight="251692032" behindDoc="0" locked="0" layoutInCell="1" allowOverlap="1" wp14:anchorId="544EA814" wp14:editId="6892DFFB">
                <wp:simplePos x="0" y="0"/>
                <wp:positionH relativeFrom="page">
                  <wp:posOffset>252006</wp:posOffset>
                </wp:positionH>
                <wp:positionV relativeFrom="paragraph">
                  <wp:posOffset>67627</wp:posOffset>
                </wp:positionV>
                <wp:extent cx="1170305" cy="1383030"/>
                <wp:effectExtent l="0" t="0" r="0" b="0"/>
                <wp:wrapNone/>
                <wp:docPr id="93" name="Group 93"/>
                <wp:cNvGraphicFramePr/>
                <a:graphic xmlns:a="http://schemas.openxmlformats.org/drawingml/2006/main">
                  <a:graphicData uri="http://schemas.microsoft.com/office/word/2010/wordprocessingGroup">
                    <wpg:wgp>
                      <wpg:cNvGrpSpPr/>
                      <wpg:grpSpPr>
                        <a:xfrm>
                          <a:off x="0" y="0"/>
                          <a:ext cx="1170305" cy="1383030"/>
                          <a:chOff x="0" y="0"/>
                          <a:chExt cx="1170305" cy="1383030"/>
                        </a:xfrm>
                      </wpg:grpSpPr>
                      <wps:wsp>
                        <wps:cNvPr id="94" name="Graphic 94"/>
                        <wps:cNvSpPr/>
                        <wps:spPr>
                          <a:xfrm>
                            <a:off x="0" y="3936"/>
                            <a:ext cx="1170305" cy="1379220"/>
                          </a:xfrm>
                          <a:custGeom>
                            <a:avLst/>
                            <a:gdLst/>
                            <a:ahLst/>
                            <a:cxnLst/>
                            <a:rect l="l" t="t" r="r" b="b"/>
                            <a:pathLst>
                              <a:path w="1170305" h="1379220">
                                <a:moveTo>
                                  <a:pt x="1170000" y="0"/>
                                </a:moveTo>
                                <a:lnTo>
                                  <a:pt x="0" y="0"/>
                                </a:lnTo>
                                <a:lnTo>
                                  <a:pt x="0" y="1378966"/>
                                </a:lnTo>
                                <a:lnTo>
                                  <a:pt x="1170000" y="1378966"/>
                                </a:lnTo>
                                <a:lnTo>
                                  <a:pt x="1170000" y="0"/>
                                </a:lnTo>
                                <a:close/>
                              </a:path>
                            </a:pathLst>
                          </a:custGeom>
                          <a:solidFill>
                            <a:srgbClr val="E6E7E8"/>
                          </a:solidFill>
                        </wps:spPr>
                        <wps:bodyPr wrap="square" lIns="0" tIns="0" rIns="0" bIns="0" rtlCol="0">
                          <a:prstTxWarp prst="textNoShape">
                            <a:avLst/>
                          </a:prstTxWarp>
                        </wps:bodyPr>
                      </wps:wsp>
                      <wps:wsp>
                        <wps:cNvPr id="95" name="Graphic 95"/>
                        <wps:cNvSpPr/>
                        <wps:spPr>
                          <a:xfrm>
                            <a:off x="35991" y="0"/>
                            <a:ext cx="290830" cy="295275"/>
                          </a:xfrm>
                          <a:custGeom>
                            <a:avLst/>
                            <a:gdLst/>
                            <a:ahLst/>
                            <a:cxnLst/>
                            <a:rect l="l" t="t" r="r" b="b"/>
                            <a:pathLst>
                              <a:path w="290830" h="295275">
                                <a:moveTo>
                                  <a:pt x="138076" y="0"/>
                                </a:moveTo>
                                <a:lnTo>
                                  <a:pt x="89881" y="7772"/>
                                </a:lnTo>
                                <a:lnTo>
                                  <a:pt x="48024" y="29420"/>
                                </a:lnTo>
                                <a:lnTo>
                                  <a:pt x="15018" y="62428"/>
                                </a:lnTo>
                                <a:lnTo>
                                  <a:pt x="0" y="91470"/>
                                </a:lnTo>
                                <a:lnTo>
                                  <a:pt x="0" y="213484"/>
                                </a:lnTo>
                                <a:lnTo>
                                  <a:pt x="15018" y="242526"/>
                                </a:lnTo>
                                <a:lnTo>
                                  <a:pt x="48024" y="275533"/>
                                </a:lnTo>
                                <a:lnTo>
                                  <a:pt x="85464" y="294894"/>
                                </a:lnTo>
                                <a:lnTo>
                                  <a:pt x="190689" y="294894"/>
                                </a:lnTo>
                                <a:lnTo>
                                  <a:pt x="228128" y="275533"/>
                                </a:lnTo>
                                <a:lnTo>
                                  <a:pt x="261135" y="242526"/>
                                </a:lnTo>
                                <a:lnTo>
                                  <a:pt x="282780" y="200670"/>
                                </a:lnTo>
                                <a:lnTo>
                                  <a:pt x="290550" y="152474"/>
                                </a:lnTo>
                                <a:lnTo>
                                  <a:pt x="282780" y="104284"/>
                                </a:lnTo>
                                <a:lnTo>
                                  <a:pt x="261135" y="62428"/>
                                </a:lnTo>
                                <a:lnTo>
                                  <a:pt x="228128" y="29420"/>
                                </a:lnTo>
                                <a:lnTo>
                                  <a:pt x="186272" y="7772"/>
                                </a:lnTo>
                                <a:lnTo>
                                  <a:pt x="138076" y="0"/>
                                </a:lnTo>
                                <a:close/>
                              </a:path>
                            </a:pathLst>
                          </a:custGeom>
                          <a:solidFill>
                            <a:srgbClr val="969695"/>
                          </a:solidFill>
                        </wps:spPr>
                        <wps:bodyPr wrap="square" lIns="0" tIns="0" rIns="0" bIns="0" rtlCol="0">
                          <a:prstTxWarp prst="textNoShape">
                            <a:avLst/>
                          </a:prstTxWarp>
                        </wps:bodyPr>
                      </wps:wsp>
                      <pic:pic xmlns:pic="http://schemas.openxmlformats.org/drawingml/2006/picture">
                        <pic:nvPicPr>
                          <pic:cNvPr id="96" name="Image 96"/>
                          <pic:cNvPicPr/>
                        </pic:nvPicPr>
                        <pic:blipFill>
                          <a:blip r:embed="rId30" cstate="print"/>
                          <a:stretch>
                            <a:fillRect/>
                          </a:stretch>
                        </pic:blipFill>
                        <pic:spPr>
                          <a:xfrm>
                            <a:off x="69038" y="46778"/>
                            <a:ext cx="210066" cy="210399"/>
                          </a:xfrm>
                          <a:prstGeom prst="rect">
                            <a:avLst/>
                          </a:prstGeom>
                        </pic:spPr>
                      </pic:pic>
                      <wps:wsp>
                        <wps:cNvPr id="97" name="Graphic 97"/>
                        <wps:cNvSpPr/>
                        <wps:spPr>
                          <a:xfrm>
                            <a:off x="35991" y="9905"/>
                            <a:ext cx="280670" cy="285115"/>
                          </a:xfrm>
                          <a:custGeom>
                            <a:avLst/>
                            <a:gdLst/>
                            <a:ahLst/>
                            <a:cxnLst/>
                            <a:rect l="l" t="t" r="r" b="b"/>
                            <a:pathLst>
                              <a:path w="280670" h="285115">
                                <a:moveTo>
                                  <a:pt x="138082" y="0"/>
                                </a:moveTo>
                                <a:lnTo>
                                  <a:pt x="93068" y="7280"/>
                                </a:lnTo>
                                <a:lnTo>
                                  <a:pt x="53940" y="27543"/>
                                </a:lnTo>
                                <a:lnTo>
                                  <a:pt x="23064" y="58421"/>
                                </a:lnTo>
                                <a:lnTo>
                                  <a:pt x="2803" y="97549"/>
                                </a:lnTo>
                                <a:lnTo>
                                  <a:pt x="0" y="114884"/>
                                </a:lnTo>
                                <a:lnTo>
                                  <a:pt x="0" y="170237"/>
                                </a:lnTo>
                                <a:lnTo>
                                  <a:pt x="23064" y="226708"/>
                                </a:lnTo>
                                <a:lnTo>
                                  <a:pt x="53940" y="257587"/>
                                </a:lnTo>
                                <a:lnTo>
                                  <a:pt x="93068" y="277848"/>
                                </a:lnTo>
                                <a:lnTo>
                                  <a:pt x="137218" y="284988"/>
                                </a:lnTo>
                                <a:lnTo>
                                  <a:pt x="138984" y="284988"/>
                                </a:lnTo>
                                <a:lnTo>
                                  <a:pt x="179232" y="278754"/>
                                </a:lnTo>
                                <a:lnTo>
                                  <a:pt x="213792" y="262254"/>
                                </a:lnTo>
                                <a:lnTo>
                                  <a:pt x="138082" y="262254"/>
                                </a:lnTo>
                                <a:lnTo>
                                  <a:pt x="113676" y="259747"/>
                                </a:lnTo>
                                <a:lnTo>
                                  <a:pt x="90968" y="252564"/>
                                </a:lnTo>
                                <a:lnTo>
                                  <a:pt x="70455" y="241220"/>
                                </a:lnTo>
                                <a:lnTo>
                                  <a:pt x="52636" y="226225"/>
                                </a:lnTo>
                                <a:lnTo>
                                  <a:pt x="71485" y="208381"/>
                                </a:lnTo>
                                <a:lnTo>
                                  <a:pt x="38209" y="208381"/>
                                </a:lnTo>
                                <a:lnTo>
                                  <a:pt x="29844" y="193538"/>
                                </a:lnTo>
                                <a:lnTo>
                                  <a:pt x="23615" y="177498"/>
                                </a:lnTo>
                                <a:lnTo>
                                  <a:pt x="19726" y="160443"/>
                                </a:lnTo>
                                <a:lnTo>
                                  <a:pt x="18384" y="142557"/>
                                </a:lnTo>
                                <a:lnTo>
                                  <a:pt x="27805" y="96017"/>
                                </a:lnTo>
                                <a:lnTo>
                                  <a:pt x="53482" y="57969"/>
                                </a:lnTo>
                                <a:lnTo>
                                  <a:pt x="91534" y="32293"/>
                                </a:lnTo>
                                <a:lnTo>
                                  <a:pt x="138082" y="22872"/>
                                </a:lnTo>
                                <a:lnTo>
                                  <a:pt x="213204" y="22872"/>
                                </a:lnTo>
                                <a:lnTo>
                                  <a:pt x="183095" y="7280"/>
                                </a:lnTo>
                                <a:lnTo>
                                  <a:pt x="138082" y="0"/>
                                </a:lnTo>
                                <a:close/>
                              </a:path>
                              <a:path w="280670" h="285115">
                                <a:moveTo>
                                  <a:pt x="254894" y="61887"/>
                                </a:moveTo>
                                <a:lnTo>
                                  <a:pt x="226232" y="61887"/>
                                </a:lnTo>
                                <a:lnTo>
                                  <a:pt x="239396" y="79104"/>
                                </a:lnTo>
                                <a:lnTo>
                                  <a:pt x="249326" y="98550"/>
                                </a:lnTo>
                                <a:lnTo>
                                  <a:pt x="255595" y="119831"/>
                                </a:lnTo>
                                <a:lnTo>
                                  <a:pt x="257779" y="142557"/>
                                </a:lnTo>
                                <a:lnTo>
                                  <a:pt x="247172" y="192448"/>
                                </a:lnTo>
                                <a:lnTo>
                                  <a:pt x="219519" y="230128"/>
                                </a:lnTo>
                                <a:lnTo>
                                  <a:pt x="181071" y="253948"/>
                                </a:lnTo>
                                <a:lnTo>
                                  <a:pt x="138082" y="262254"/>
                                </a:lnTo>
                                <a:lnTo>
                                  <a:pt x="213792" y="262254"/>
                                </a:lnTo>
                                <a:lnTo>
                                  <a:pt x="217877" y="260304"/>
                                </a:lnTo>
                                <a:lnTo>
                                  <a:pt x="250203" y="230784"/>
                                </a:lnTo>
                                <a:lnTo>
                                  <a:pt x="272394" y="191200"/>
                                </a:lnTo>
                                <a:lnTo>
                                  <a:pt x="280639" y="142557"/>
                                </a:lnTo>
                                <a:lnTo>
                                  <a:pt x="273360" y="97549"/>
                                </a:lnTo>
                                <a:lnTo>
                                  <a:pt x="254894" y="61887"/>
                                </a:lnTo>
                                <a:close/>
                              </a:path>
                              <a:path w="280670" h="285115">
                                <a:moveTo>
                                  <a:pt x="213204" y="22872"/>
                                </a:moveTo>
                                <a:lnTo>
                                  <a:pt x="138082" y="22872"/>
                                </a:lnTo>
                                <a:lnTo>
                                  <a:pt x="157633" y="24488"/>
                                </a:lnTo>
                                <a:lnTo>
                                  <a:pt x="176161" y="29152"/>
                                </a:lnTo>
                                <a:lnTo>
                                  <a:pt x="193430" y="36588"/>
                                </a:lnTo>
                                <a:lnTo>
                                  <a:pt x="209202" y="46520"/>
                                </a:lnTo>
                                <a:lnTo>
                                  <a:pt x="38209" y="208381"/>
                                </a:lnTo>
                                <a:lnTo>
                                  <a:pt x="71485" y="208381"/>
                                </a:lnTo>
                                <a:lnTo>
                                  <a:pt x="226232" y="61887"/>
                                </a:lnTo>
                                <a:lnTo>
                                  <a:pt x="254894" y="61887"/>
                                </a:lnTo>
                                <a:lnTo>
                                  <a:pt x="253099" y="58421"/>
                                </a:lnTo>
                                <a:lnTo>
                                  <a:pt x="222223" y="27543"/>
                                </a:lnTo>
                                <a:lnTo>
                                  <a:pt x="213204" y="22872"/>
                                </a:lnTo>
                                <a:close/>
                              </a:path>
                            </a:pathLst>
                          </a:custGeom>
                          <a:solidFill>
                            <a:srgbClr val="C5C5C5"/>
                          </a:solidFill>
                        </wps:spPr>
                        <wps:bodyPr wrap="square" lIns="0" tIns="0" rIns="0" bIns="0" rtlCol="0">
                          <a:prstTxWarp prst="textNoShape">
                            <a:avLst/>
                          </a:prstTxWarp>
                        </wps:bodyPr>
                      </wps:wsp>
                      <wps:wsp>
                        <wps:cNvPr id="98" name="Textbox 98"/>
                        <wps:cNvSpPr txBox="1"/>
                        <wps:spPr>
                          <a:xfrm>
                            <a:off x="0" y="3936"/>
                            <a:ext cx="1170305" cy="1379220"/>
                          </a:xfrm>
                          <a:prstGeom prst="rect">
                            <a:avLst/>
                          </a:prstGeom>
                        </wps:spPr>
                        <wps:txbx>
                          <w:txbxContent>
                            <w:p w14:paraId="76065804" w14:textId="77777777" w:rsidR="00D8785B" w:rsidRDefault="00D8785B">
                              <w:pPr>
                                <w:spacing w:before="124"/>
                                <w:rPr>
                                  <w:sz w:val="16"/>
                                </w:rPr>
                              </w:pPr>
                            </w:p>
                            <w:p w14:paraId="6C6B8B95" w14:textId="77777777" w:rsidR="00D8785B" w:rsidRDefault="007B5AFF">
                              <w:pPr>
                                <w:spacing w:line="261" w:lineRule="auto"/>
                                <w:ind w:left="56" w:right="182" w:firstLine="456"/>
                                <w:rPr>
                                  <w:sz w:val="16"/>
                                </w:rPr>
                              </w:pPr>
                              <w:r>
                                <w:rPr>
                                  <w:color w:val="231F20"/>
                                  <w:sz w:val="15"/>
                                </w:rPr>
                                <w:t xml:space="preserve">Si tratta di investimenti sostenibili con un obiettivo ambientale che </w:t>
                              </w:r>
                              <w:r>
                                <w:rPr>
                                  <w:b/>
                                  <w:color w:val="231F20"/>
                                  <w:sz w:val="15"/>
                                </w:rPr>
                                <w:t xml:space="preserve">non tengono conto dei criteri </w:t>
                              </w:r>
                              <w:r>
                                <w:rPr>
                                  <w:color w:val="231F20"/>
                                  <w:sz w:val="15"/>
                                </w:rPr>
                                <w:t>relativi alle attività economiche sostenibili dal punto di vista ambientale previsti dalla Tassonomia UE.</w:t>
                              </w:r>
                            </w:p>
                          </w:txbxContent>
                        </wps:txbx>
                        <wps:bodyPr wrap="square" lIns="0" tIns="0" rIns="0" bIns="0" rtlCol="0"/>
                      </wps:wsp>
                    </wpg:wgp>
                  </a:graphicData>
                </a:graphic>
              </wp:anchor>
            </w:drawing>
          </mc:Choice>
          <mc:Fallback>
            <w:pict>
              <v:group w14:anchorId="544EA814" id="Group 93" o:spid="_x0000_s1061" style="position:absolute;left:0;text-align:left;margin-left:19.85pt;margin-top:5.3pt;width:92.15pt;height:108.9pt;z-index:251692032;mso-wrap-distance-left:0;mso-wrap-distance-right:0;mso-position-horizontal-relative:page" coordsize="11703,138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">
                <v:shape id="Graphic 94" o:spid="_x0000_s1062" style="position:absolute;top:39;width:11703;height:13792;visibility:visible;mso-wrap-style:square;v-text-anchor:top" coordsize="1170305,137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" path="m1170000,l,,,1378966r1170000,l1170000,xe" fillcolor="#e6e7e8" stroked="f">
                  <v:path arrowok="t"/>
                </v:shape>
                <v:shape id="Graphic 95" o:spid="_x0000_s1063" style="position:absolute;left:359;width:2909;height:2952;visibility:visible;mso-wrap-style:square;v-text-anchor:top" coordsize="290830,295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" path="m138076,l89881,7772,48024,29420,15018,62428,,91470,,213484r15018,29042l48024,275533r37440,19361l190689,294894r37439,-19361l261135,242526r21645,-41856l290550,152474r-7770,-48190l261135,62428,228128,29420,186272,7772,138076,xe" fillcolor="#969695" stroked="f">
                  <v:path arrowok="t"/>
                </v:shape>
                <v:shape id="Image 96" o:spid="_x0000_s1064" type="#_x0000_t75" style="position:absolute;left:690;top:467;width:2101;height:2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">
                  <v:imagedata r:id="rId31" o:title=""/>
                </v:shape>
                <v:shape id="Graphic 97" o:spid="_x0000_s1065" style="position:absolute;left:359;top:99;width:2807;height:2851;visibility:visible;mso-wrap-style:square;v-text-anchor:top" coordsize="28067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" path="m138082,l93068,7280,53940,27543,23064,58421,2803,97549,,114884r,55353l23064,226708r30876,30879l93068,277848r44150,7140l138984,284988r40248,-6234l213792,262254r-75710,l113676,259747,90968,252564,70455,241220,52636,226225,71485,208381r-33276,l29844,193538,23615,177498,19726,160443,18384,142557,27805,96017,53482,57969,91534,32293r46548,-9421l213204,22872,183095,7280,138082,xem254894,61887r-28662,l239396,79104r9930,19446l255595,119831r2184,22726l247172,192448r-27653,37680l181071,253948r-42989,8306l213792,262254r4085,-1950l250203,230784r22191,-39584l280639,142557,273360,97549,254894,61887xem213204,22872r-75122,l157633,24488r18528,4664l193430,36588r15772,9932l38209,208381r33276,l226232,61887r28662,l253099,58421,222223,27543r-9019,-4671xe" fillcolor="#c5c5c5" stroked="f">
                  <v:path arrowok="t"/>
                </v:shape>
                <v:shape id="Textbox 98" o:spid="_x0000_s1066" type="#_x0000_t202" style="position:absolute;top:39;width:11703;height:13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76065804" w14:textId="77777777" w:rsidR="00D8785B" w:rsidRDefault="00D8785B">
                        <w:pPr>
                          <w:spacing w:before="124"/>
                          <w:rPr>
                            <w:sz w:val="16"/>
                          </w:rPr>
                        </w:pPr>
                      </w:p>
                      <w:p w14:paraId="6C6B8B95" w14:textId="77777777" w:rsidR="00D8785B" w:rsidRDefault="007B5AFF">
                        <w:pPr>
                          <w:spacing w:line="261" w:lineRule="auto"/>
                          <w:ind w:left="56" w:right="182" w:firstLine="456"/>
                          <w:rPr>
                            <w:sz w:val="16"/>
                          </w:rPr>
                        </w:pPr>
                        <w:r>
                          <w:rPr>
                            <w:color w:val="231F20"/>
                            <w:sz w:val="15"/>
                          </w:rPr>
                          <w:t xml:space="preserve">Si tratta di investimenti sostenibili con un obiettivo ambientale che </w:t>
                        </w:r>
                        <w:r>
                          <w:rPr>
                            <w:b/>
                            <w:color w:val="231F20"/>
                            <w:sz w:val="15"/>
                          </w:rPr>
                          <w:t xml:space="preserve">non tengono conto dei criteri </w:t>
                        </w:r>
                        <w:r>
                          <w:rPr>
                            <w:color w:val="231F20"/>
                            <w:sz w:val="15"/>
                          </w:rPr>
                          <w:t>relativi alle attività economiche sostenibili dal punto di vista ambientale previsti dalla Tassonomia UE.</w:t>
                        </w:r>
                      </w:p>
                    </w:txbxContent>
                  </v:textbox>
                </v:shape>
                <w10:wrap anchorx="page"/>
              </v:group>
            </w:pict>
          </mc:Fallback>
        </mc:AlternateContent>
      </w:r>
      <w:r>
        <w:rPr>
          <w:color w:val="231F20"/>
          <w:sz w:val="19"/>
        </w:rPr>
        <w:t>Qual è la quota minima di investimenti socialmente sostenibili?</w:t>
      </w:r>
    </w:p>
    <w:p w14:paraId="72716580" w14:textId="77777777" w:rsidR="00D8785B" w:rsidRDefault="00D8785B">
      <w:pPr>
        <w:pStyle w:val="Corpotesto"/>
        <w:rPr>
          <w:b/>
        </w:rPr>
      </w:pPr>
    </w:p>
    <w:p w14:paraId="034FC2C9" w14:textId="77777777" w:rsidR="00D8785B" w:rsidRDefault="00D8785B">
      <w:pPr>
        <w:pStyle w:val="Corpotesto"/>
        <w:spacing w:before="117"/>
        <w:rPr>
          <w:b/>
        </w:rPr>
      </w:pPr>
    </w:p>
    <w:p w14:paraId="25F0400F" w14:textId="77777777" w:rsidR="00D8785B" w:rsidRDefault="007B5AFF">
      <w:pPr>
        <w:pStyle w:val="Corpotesto"/>
        <w:spacing w:line="249" w:lineRule="auto"/>
        <w:ind w:left="2920" w:right="82"/>
        <w:jc w:val="both"/>
      </w:pPr>
      <w:r>
        <w:rPr>
          <w:color w:val="231F20"/>
          <w:sz w:val="19"/>
        </w:rPr>
        <w:t>Il Fondo non si impegna a detenere Investimenti Sostenibili, tuttavia questi possono far parte del portafoglio.</w:t>
      </w:r>
    </w:p>
    <w:p w14:paraId="0CD64B48" w14:textId="77777777" w:rsidR="00D8785B" w:rsidRDefault="00D8785B">
      <w:pPr>
        <w:pStyle w:val="Corpotesto"/>
        <w:spacing w:before="112"/>
      </w:pPr>
    </w:p>
    <w:p w14:paraId="1412CCBF" w14:textId="77777777" w:rsidR="00D8785B" w:rsidRDefault="007B5AFF">
      <w:pPr>
        <w:pStyle w:val="Titolo1"/>
        <w:spacing w:before="0" w:line="249" w:lineRule="auto"/>
        <w:ind w:left="2920" w:right="84"/>
        <w:jc w:val="both"/>
      </w:pPr>
      <w:r>
        <w:rPr>
          <w:noProof/>
        </w:rPr>
        <w:drawing>
          <wp:anchor distT="0" distB="0" distL="0" distR="0" simplePos="0" relativeHeight="251686912" behindDoc="0" locked="0" layoutInCell="1" allowOverlap="1" wp14:anchorId="65A77C6B" wp14:editId="655D05B6">
            <wp:simplePos x="0" y="0"/>
            <wp:positionH relativeFrom="page">
              <wp:posOffset>1501397</wp:posOffset>
            </wp:positionH>
            <wp:positionV relativeFrom="paragraph">
              <wp:posOffset>-60300</wp:posOffset>
            </wp:positionV>
            <wp:extent cx="406599" cy="395630"/>
            <wp:effectExtent l="0" t="0" r="0" b="0"/>
            <wp:wrapNone/>
            <wp:docPr id="99" name="Image 99"/>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32" cstate="print"/>
                    <a:stretch>
                      <a:fillRect/>
                    </a:stretch>
                  </pic:blipFill>
                  <pic:spPr>
                    <a:xfrm>
                      <a:off x="0" y="0"/>
                      <a:ext cx="406599" cy="395630"/>
                    </a:xfrm>
                    <a:prstGeom prst="rect">
                      <a:avLst/>
                    </a:prstGeom>
                  </pic:spPr>
                </pic:pic>
              </a:graphicData>
            </a:graphic>
          </wp:anchor>
        </w:drawing>
      </w:r>
      <w:r>
        <w:rPr>
          <w:color w:val="231F20"/>
          <w:sz w:val="19"/>
        </w:rPr>
        <w:t>Quali investimenti sono inclusi nella categoria “#2 Altro”, qual è il loro scopo e esistono garanzie ambientali o sociali minime?</w:t>
      </w:r>
    </w:p>
    <w:p w14:paraId="304568B8" w14:textId="77777777" w:rsidR="00D8785B" w:rsidRDefault="00D8785B">
      <w:pPr>
        <w:pStyle w:val="Corpotesto"/>
        <w:spacing w:before="112"/>
        <w:rPr>
          <w:b/>
        </w:rPr>
      </w:pPr>
    </w:p>
    <w:p w14:paraId="71CF308F" w14:textId="77777777" w:rsidR="00D8785B" w:rsidRDefault="007B5AFF">
      <w:pPr>
        <w:pStyle w:val="Corpotesto"/>
        <w:spacing w:line="249" w:lineRule="auto"/>
        <w:ind w:left="2920" w:right="83"/>
        <w:jc w:val="both"/>
      </w:pPr>
      <w:r>
        <w:rPr>
          <w:color w:val="231F20"/>
          <w:sz w:val="19"/>
        </w:rPr>
        <w:t>Le altre partecipazioni sono limitate al 30% e possono includere derivati, liquidità e strumenti assimilabili alla liquidità, nonché azioni o quote di OIC e titoli trasferibili a reddito fisso (noti anche come titoli di debito) emessi da governi e agenzie di tutto il mondo.</w:t>
      </w:r>
    </w:p>
    <w:p w14:paraId="3486D65C" w14:textId="77777777" w:rsidR="00D8785B" w:rsidRDefault="007B5AFF">
      <w:pPr>
        <w:pStyle w:val="Corpotesto"/>
        <w:spacing w:before="172" w:line="249" w:lineRule="auto"/>
        <w:ind w:left="2920" w:right="82"/>
        <w:jc w:val="both"/>
      </w:pPr>
      <w:r>
        <w:rPr>
          <w:color w:val="231F20"/>
          <w:sz w:val="19"/>
        </w:rPr>
        <w:t>Tali investimenti possono essere utilizzati a fini di investimento nel perseguimento dell’obiettivo di investimento (non ESG) del Fondo, ai fini della gestione della liquidità e/o della copertura.</w:t>
      </w:r>
    </w:p>
    <w:p w14:paraId="33DA5D5E" w14:textId="77777777" w:rsidR="00D8785B" w:rsidRDefault="007B5AFF">
      <w:pPr>
        <w:pStyle w:val="Corpotesto"/>
        <w:spacing w:before="172"/>
        <w:ind w:left="2920"/>
        <w:jc w:val="both"/>
      </w:pPr>
      <w:r>
        <w:rPr>
          <w:color w:val="231F20"/>
          <w:sz w:val="19"/>
        </w:rPr>
        <w:t>Nessun'altra partecipazione viene valutata in base a garanzie minime ambientali o sociali.</w:t>
      </w:r>
    </w:p>
    <w:p w14:paraId="5B3C9FBC" w14:textId="77777777" w:rsidR="00D8785B" w:rsidRDefault="00D8785B">
      <w:pPr>
        <w:pStyle w:val="Corpotesto"/>
      </w:pPr>
    </w:p>
    <w:p w14:paraId="3FC8DF2A" w14:textId="77777777" w:rsidR="00D8785B" w:rsidRDefault="00D8785B">
      <w:pPr>
        <w:pStyle w:val="Corpotesto"/>
        <w:spacing w:before="117"/>
      </w:pPr>
    </w:p>
    <w:p w14:paraId="18262F5E" w14:textId="77777777" w:rsidR="00D8785B" w:rsidRDefault="007B5AFF">
      <w:pPr>
        <w:pStyle w:val="Titolo1"/>
        <w:spacing w:before="0" w:line="249" w:lineRule="auto"/>
      </w:pPr>
      <w:r>
        <w:rPr>
          <w:noProof/>
        </w:rPr>
        <mc:AlternateContent>
          <mc:Choice Requires="wpg">
            <w:drawing>
              <wp:anchor distT="0" distB="0" distL="0" distR="0" simplePos="0" relativeHeight="251687936" behindDoc="0" locked="0" layoutInCell="1" allowOverlap="1" wp14:anchorId="3CB10616" wp14:editId="6E435434">
                <wp:simplePos x="0" y="0"/>
                <wp:positionH relativeFrom="page">
                  <wp:posOffset>1025997</wp:posOffset>
                </wp:positionH>
                <wp:positionV relativeFrom="paragraph">
                  <wp:posOffset>-6623</wp:posOffset>
                </wp:positionV>
                <wp:extent cx="648335" cy="648335"/>
                <wp:effectExtent l="0" t="0" r="0" b="0"/>
                <wp:wrapNone/>
                <wp:docPr id="100" name="Group 100"/>
                <wp:cNvGraphicFramePr/>
                <a:graphic xmlns:a="http://schemas.openxmlformats.org/drawingml/2006/main">
                  <a:graphicData uri="http://schemas.microsoft.com/office/word/2010/wordprocessingGroup">
                    <wpg:wgp>
                      <wpg:cNvGrpSpPr/>
                      <wpg:grpSpPr>
                        <a:xfrm>
                          <a:off x="0" y="0"/>
                          <a:ext cx="648335" cy="648335"/>
                          <a:chOff x="0" y="0"/>
                          <a:chExt cx="648335" cy="648335"/>
                        </a:xfrm>
                      </wpg:grpSpPr>
                      <wps:wsp>
                        <wps:cNvPr id="101" name="Graphic 101"/>
                        <wps:cNvSpPr/>
                        <wps:spPr>
                          <a:xfrm>
                            <a:off x="0" y="0"/>
                            <a:ext cx="648335" cy="648335"/>
                          </a:xfrm>
                          <a:custGeom>
                            <a:avLst/>
                            <a:gdLst/>
                            <a:ahLst/>
                            <a:cxnLst/>
                            <a:rect l="l" t="t" r="r" b="b"/>
                            <a:pathLst>
                              <a:path w="648335" h="648335">
                                <a:moveTo>
                                  <a:pt x="324002" y="0"/>
                                </a:moveTo>
                                <a:lnTo>
                                  <a:pt x="276126" y="3512"/>
                                </a:lnTo>
                                <a:lnTo>
                                  <a:pt x="230430" y="13717"/>
                                </a:lnTo>
                                <a:lnTo>
                                  <a:pt x="187416" y="30113"/>
                                </a:lnTo>
                                <a:lnTo>
                                  <a:pt x="147584" y="52198"/>
                                </a:lnTo>
                                <a:lnTo>
                                  <a:pt x="111437" y="79471"/>
                                </a:lnTo>
                                <a:lnTo>
                                  <a:pt x="79476" y="111432"/>
                                </a:lnTo>
                                <a:lnTo>
                                  <a:pt x="52201" y="147579"/>
                                </a:lnTo>
                                <a:lnTo>
                                  <a:pt x="30115" y="187410"/>
                                </a:lnTo>
                                <a:lnTo>
                                  <a:pt x="13718" y="230425"/>
                                </a:lnTo>
                                <a:lnTo>
                                  <a:pt x="3513" y="276123"/>
                                </a:lnTo>
                                <a:lnTo>
                                  <a:pt x="0" y="324002"/>
                                </a:lnTo>
                                <a:lnTo>
                                  <a:pt x="3513" y="371875"/>
                                </a:lnTo>
                                <a:lnTo>
                                  <a:pt x="13718" y="417569"/>
                                </a:lnTo>
                                <a:lnTo>
                                  <a:pt x="30115" y="460583"/>
                                </a:lnTo>
                                <a:lnTo>
                                  <a:pt x="52201" y="500414"/>
                                </a:lnTo>
                                <a:lnTo>
                                  <a:pt x="79476" y="536562"/>
                                </a:lnTo>
                                <a:lnTo>
                                  <a:pt x="111437" y="568524"/>
                                </a:lnTo>
                                <a:lnTo>
                                  <a:pt x="147584" y="595799"/>
                                </a:lnTo>
                                <a:lnTo>
                                  <a:pt x="187416" y="617887"/>
                                </a:lnTo>
                                <a:lnTo>
                                  <a:pt x="230430" y="634284"/>
                                </a:lnTo>
                                <a:lnTo>
                                  <a:pt x="276126" y="644491"/>
                                </a:lnTo>
                                <a:lnTo>
                                  <a:pt x="324002" y="648004"/>
                                </a:lnTo>
                                <a:lnTo>
                                  <a:pt x="371881" y="644491"/>
                                </a:lnTo>
                                <a:lnTo>
                                  <a:pt x="417579" y="634284"/>
                                </a:lnTo>
                                <a:lnTo>
                                  <a:pt x="460594" y="617887"/>
                                </a:lnTo>
                                <a:lnTo>
                                  <a:pt x="500425" y="595799"/>
                                </a:lnTo>
                                <a:lnTo>
                                  <a:pt x="536572" y="568524"/>
                                </a:lnTo>
                                <a:lnTo>
                                  <a:pt x="568532" y="536562"/>
                                </a:lnTo>
                                <a:lnTo>
                                  <a:pt x="595806" y="500414"/>
                                </a:lnTo>
                                <a:lnTo>
                                  <a:pt x="617891" y="460583"/>
                                </a:lnTo>
                                <a:lnTo>
                                  <a:pt x="634286" y="417569"/>
                                </a:lnTo>
                                <a:lnTo>
                                  <a:pt x="644491" y="371875"/>
                                </a:lnTo>
                                <a:lnTo>
                                  <a:pt x="648004" y="324002"/>
                                </a:lnTo>
                                <a:lnTo>
                                  <a:pt x="644491" y="276123"/>
                                </a:lnTo>
                                <a:lnTo>
                                  <a:pt x="634286" y="230425"/>
                                </a:lnTo>
                                <a:lnTo>
                                  <a:pt x="617891" y="187410"/>
                                </a:lnTo>
                                <a:lnTo>
                                  <a:pt x="595806" y="147579"/>
                                </a:lnTo>
                                <a:lnTo>
                                  <a:pt x="568532" y="111432"/>
                                </a:lnTo>
                                <a:lnTo>
                                  <a:pt x="536572" y="79471"/>
                                </a:lnTo>
                                <a:lnTo>
                                  <a:pt x="500425" y="52198"/>
                                </a:lnTo>
                                <a:lnTo>
                                  <a:pt x="460594" y="30113"/>
                                </a:lnTo>
                                <a:lnTo>
                                  <a:pt x="417579" y="13717"/>
                                </a:lnTo>
                                <a:lnTo>
                                  <a:pt x="371881" y="3512"/>
                                </a:lnTo>
                                <a:lnTo>
                                  <a:pt x="324002" y="0"/>
                                </a:lnTo>
                                <a:close/>
                              </a:path>
                            </a:pathLst>
                          </a:custGeom>
                          <a:solidFill>
                            <a:srgbClr val="969695"/>
                          </a:solidFill>
                        </wps:spPr>
                        <wps:bodyPr wrap="square" lIns="0" tIns="0" rIns="0" bIns="0" rtlCol="0">
                          <a:prstTxWarp prst="textNoShape">
                            <a:avLst/>
                          </a:prstTxWarp>
                        </wps:bodyPr>
                      </wps:wsp>
                      <wps:wsp>
                        <wps:cNvPr id="102" name="Graphic 102"/>
                        <wps:cNvSpPr/>
                        <wps:spPr>
                          <a:xfrm>
                            <a:off x="479183" y="157096"/>
                            <a:ext cx="1270" cy="238125"/>
                          </a:xfrm>
                          <a:custGeom>
                            <a:avLst/>
                            <a:gdLst/>
                            <a:ahLst/>
                            <a:cxnLst/>
                            <a:rect l="l" t="t" r="r" b="b"/>
                            <a:pathLst>
                              <a:path h="238125">
                                <a:moveTo>
                                  <a:pt x="0" y="0"/>
                                </a:moveTo>
                                <a:lnTo>
                                  <a:pt x="0" y="237644"/>
                                </a:lnTo>
                              </a:path>
                            </a:pathLst>
                          </a:custGeom>
                          <a:ln w="12750">
                            <a:solidFill>
                              <a:srgbClr val="3B3C39"/>
                            </a:solidFill>
                            <a:prstDash val="sysDash"/>
                          </a:ln>
                        </wps:spPr>
                        <wps:bodyPr wrap="square" lIns="0" tIns="0" rIns="0" bIns="0" rtlCol="0">
                          <a:prstTxWarp prst="textNoShape">
                            <a:avLst/>
                          </a:prstTxWarp>
                        </wps:bodyPr>
                      </wps:wsp>
                      <wps:wsp>
                        <wps:cNvPr id="103" name="Graphic 103"/>
                        <wps:cNvSpPr/>
                        <wps:spPr>
                          <a:xfrm>
                            <a:off x="67605" y="121733"/>
                            <a:ext cx="386715" cy="187325"/>
                          </a:xfrm>
                          <a:custGeom>
                            <a:avLst/>
                            <a:gdLst/>
                            <a:ahLst/>
                            <a:cxnLst/>
                            <a:rect l="l" t="t" r="r" b="b"/>
                            <a:pathLst>
                              <a:path w="386715" h="187325">
                                <a:moveTo>
                                  <a:pt x="0" y="187185"/>
                                </a:moveTo>
                                <a:lnTo>
                                  <a:pt x="72263" y="114909"/>
                                </a:lnTo>
                                <a:lnTo>
                                  <a:pt x="192938" y="172719"/>
                                </a:lnTo>
                                <a:lnTo>
                                  <a:pt x="386613" y="0"/>
                                </a:lnTo>
                              </a:path>
                            </a:pathLst>
                          </a:custGeom>
                          <a:ln w="48602">
                            <a:solidFill>
                              <a:srgbClr val="FFFFFF"/>
                            </a:solidFill>
                            <a:prstDash val="solid"/>
                          </a:ln>
                        </wps:spPr>
                        <wps:bodyPr wrap="square" lIns="0" tIns="0" rIns="0" bIns="0" rtlCol="0">
                          <a:prstTxWarp prst="textNoShape">
                            <a:avLst/>
                          </a:prstTxWarp>
                        </wps:bodyPr>
                      </wps:wsp>
                      <wps:wsp>
                        <wps:cNvPr id="104" name="Graphic 104"/>
                        <wps:cNvSpPr/>
                        <wps:spPr>
                          <a:xfrm>
                            <a:off x="56763" y="335658"/>
                            <a:ext cx="431165" cy="156845"/>
                          </a:xfrm>
                          <a:custGeom>
                            <a:avLst/>
                            <a:gdLst/>
                            <a:ahLst/>
                            <a:cxnLst/>
                            <a:rect l="l" t="t" r="r" b="b"/>
                            <a:pathLst>
                              <a:path w="431165" h="156845">
                                <a:moveTo>
                                  <a:pt x="0" y="56362"/>
                                </a:moveTo>
                                <a:lnTo>
                                  <a:pt x="92494" y="0"/>
                                </a:lnTo>
                                <a:lnTo>
                                  <a:pt x="202336" y="156806"/>
                                </a:lnTo>
                                <a:lnTo>
                                  <a:pt x="320128" y="75882"/>
                                </a:lnTo>
                                <a:lnTo>
                                  <a:pt x="430695" y="113461"/>
                                </a:lnTo>
                              </a:path>
                            </a:pathLst>
                          </a:custGeom>
                          <a:ln w="48602">
                            <a:solidFill>
                              <a:srgbClr val="3B3C39"/>
                            </a:solidFill>
                            <a:prstDash val="solid"/>
                          </a:ln>
                        </wps:spPr>
                        <wps:bodyPr wrap="square" lIns="0" tIns="0" rIns="0" bIns="0" rtlCol="0">
                          <a:prstTxWarp prst="textNoShape">
                            <a:avLst/>
                          </a:prstTxWarp>
                        </wps:bodyPr>
                      </wps:wsp>
                      <wps:wsp>
                        <wps:cNvPr id="105" name="Graphic 105"/>
                        <wps:cNvSpPr/>
                        <wps:spPr>
                          <a:xfrm>
                            <a:off x="518281" y="327679"/>
                            <a:ext cx="28575" cy="28575"/>
                          </a:xfrm>
                          <a:custGeom>
                            <a:avLst/>
                            <a:gdLst/>
                            <a:ahLst/>
                            <a:cxnLst/>
                            <a:rect l="l" t="t" r="r" b="b"/>
                            <a:pathLst>
                              <a:path w="28575" h="28575">
                                <a:moveTo>
                                  <a:pt x="21869" y="0"/>
                                </a:moveTo>
                                <a:lnTo>
                                  <a:pt x="6311" y="0"/>
                                </a:lnTo>
                                <a:lnTo>
                                  <a:pt x="0" y="6299"/>
                                </a:lnTo>
                                <a:lnTo>
                                  <a:pt x="0" y="21869"/>
                                </a:lnTo>
                                <a:lnTo>
                                  <a:pt x="6311" y="28155"/>
                                </a:lnTo>
                                <a:lnTo>
                                  <a:pt x="21869" y="28155"/>
                                </a:lnTo>
                                <a:lnTo>
                                  <a:pt x="28181" y="21869"/>
                                </a:lnTo>
                                <a:lnTo>
                                  <a:pt x="28181" y="14084"/>
                                </a:lnTo>
                                <a:lnTo>
                                  <a:pt x="28181" y="6299"/>
                                </a:lnTo>
                                <a:lnTo>
                                  <a:pt x="21869" y="0"/>
                                </a:lnTo>
                                <a:close/>
                              </a:path>
                            </a:pathLst>
                          </a:custGeom>
                          <a:solidFill>
                            <a:srgbClr val="FFFFFF"/>
                          </a:solidFill>
                        </wps:spPr>
                        <wps:bodyPr wrap="square" lIns="0" tIns="0" rIns="0" bIns="0" rtlCol="0">
                          <a:prstTxWarp prst="textNoShape">
                            <a:avLst/>
                          </a:prstTxWarp>
                        </wps:bodyPr>
                      </wps:wsp>
                      <wps:wsp>
                        <wps:cNvPr id="106" name="Graphic 106"/>
                        <wps:cNvSpPr/>
                        <wps:spPr>
                          <a:xfrm>
                            <a:off x="539447" y="238328"/>
                            <a:ext cx="43180" cy="71755"/>
                          </a:xfrm>
                          <a:custGeom>
                            <a:avLst/>
                            <a:gdLst/>
                            <a:ahLst/>
                            <a:cxnLst/>
                            <a:rect l="l" t="t" r="r" b="b"/>
                            <a:pathLst>
                              <a:path w="43180" h="71755">
                                <a:moveTo>
                                  <a:pt x="5461" y="6324"/>
                                </a:moveTo>
                                <a:lnTo>
                                  <a:pt x="12192" y="0"/>
                                </a:lnTo>
                                <a:lnTo>
                                  <a:pt x="25107" y="1854"/>
                                </a:lnTo>
                                <a:lnTo>
                                  <a:pt x="29863" y="2872"/>
                                </a:lnTo>
                                <a:lnTo>
                                  <a:pt x="35682" y="5749"/>
                                </a:lnTo>
                                <a:lnTo>
                                  <a:pt x="40608" y="11709"/>
                                </a:lnTo>
                                <a:lnTo>
                                  <a:pt x="42684" y="21970"/>
                                </a:lnTo>
                                <a:lnTo>
                                  <a:pt x="40120" y="34424"/>
                                </a:lnTo>
                                <a:lnTo>
                                  <a:pt x="33050" y="41857"/>
                                </a:lnTo>
                                <a:lnTo>
                                  <a:pt x="22405" y="46382"/>
                                </a:lnTo>
                                <a:lnTo>
                                  <a:pt x="9118" y="50114"/>
                                </a:lnTo>
                                <a:lnTo>
                                  <a:pt x="2743" y="51917"/>
                                </a:lnTo>
                                <a:lnTo>
                                  <a:pt x="0" y="71653"/>
                                </a:lnTo>
                              </a:path>
                            </a:pathLst>
                          </a:custGeom>
                          <a:ln w="21234">
                            <a:solidFill>
                              <a:srgbClr val="FFFFFF"/>
                            </a:solidFill>
                            <a:prstDash val="solid"/>
                          </a:ln>
                        </wps:spPr>
                        <wps:bodyPr wrap="square" lIns="0" tIns="0" rIns="0" bIns="0" rtlCol="0">
                          <a:prstTxWarp prst="textNoShape">
                            <a:avLst/>
                          </a:prstTxWarp>
                        </wps:bodyPr>
                      </wps:wsp>
                    </wpg:wgp>
                  </a:graphicData>
                </a:graphic>
              </wp:anchor>
            </w:drawing>
          </mc:Choice>
          <mc:Fallback>
            <w:pict>
              <v:group w14:anchorId="246497CC" id="Group 100" o:spid="_x0000_s1026" style="position:absolute;margin-left:80.8pt;margin-top:-.5pt;width:51.05pt;height:51.05pt;z-index:251687936;mso-wrap-distance-left:0;mso-wrap-distance-right:0;mso-position-horizontal-relative:page" coordsize="6483,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">
                <v:shape id="Graphic 101" o:spid="_x0000_s1027" style="position:absolute;width:6483;height:6483;visibility:visible;mso-wrap-style:square;v-text-anchor:top" coordsize="648335,6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" path="m324002,l276126,3512,230430,13717,187416,30113,147584,52198,111437,79471,79476,111432,52201,147579,30115,187410,13718,230425,3513,276123,,324002r3513,47873l13718,417569r16397,43014l52201,500414r27275,36148l111437,568524r36147,27275l187416,617887r43014,16397l276126,644491r47876,3513l371881,644491r45698,-10207l460594,617887r39831,-22088l536572,568524r31960,-31962l595806,500414r22085,-39831l634286,417569r10205,-45694l648004,324002r-3513,-47879l634286,230425,617891,187410,595806,147579,568532,111432,536572,79471,500425,52198,460594,30113,417579,13717,371881,3512,324002,xe" fillcolor="#969695" stroked="f">
                  <v:path arrowok="t"/>
                </v:shape>
                <v:shape id="Graphic 102" o:spid="_x0000_s1028" style="position:absolute;left:4791;top:1570;width:13;height:2382;visibility:visible;mso-wrap-style:square;v-text-anchor:top" coordsize="1270,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" path="m,l,237644e" filled="f" strokecolor="#3b3c39" strokeweight=".35417mm">
                  <v:stroke dashstyle="3 1"/>
                  <v:path arrowok="t"/>
                </v:shape>
                <v:shape id="Graphic 103" o:spid="_x0000_s1029" style="position:absolute;left:676;top:1217;width:3867;height:1873;visibility:visible;mso-wrap-style:square;v-text-anchor:top" coordsize="386715,187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" path="m,187185l72263,114909r120675,57810l386613,e" filled="f" strokecolor="white" strokeweight="1.3501mm">
                  <v:path arrowok="t"/>
                </v:shape>
                <v:shape id="Graphic 104" o:spid="_x0000_s1030" style="position:absolute;left:567;top:3356;width:4312;height:1569;visibility:visible;mso-wrap-style:square;v-text-anchor:top" coordsize="431165,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" path="m,56362l92494,,202336,156806,320128,75882r110567,37579e" filled="f" strokecolor="#3b3c39" strokeweight="1.3501mm">
                  <v:path arrowok="t"/>
                </v:shape>
                <v:shape id="Graphic 105" o:spid="_x0000_s1031" style="position:absolute;left:5182;top:3276;width:286;height:286;visibility:visible;mso-wrap-style:square;v-text-anchor:top" coordsize="28575,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" path="m21869,l6311,,,6299,,21869r6311,6286l21869,28155r6312,-6286l28181,14084r,-7785l21869,xe" stroked="f">
                  <v:path arrowok="t"/>
                </v:shape>
                <v:shape id="Graphic 106" o:spid="_x0000_s1032" style="position:absolute;left:5394;top:2383;width:432;height:717;visibility:visible;mso-wrap-style:square;v-text-anchor:top" coordsize="43180,71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" path="m5461,6324l12192,,25107,1854r4756,1018l35682,5749r4926,5960l42684,21970,40120,34424r-7070,7433l22405,46382,9118,50114,2743,51917,,71653e" filled="f" strokecolor="white" strokeweight=".58983mm">
                  <v:path arrowok="t"/>
                </v:shape>
                <w10:wrap anchorx="page"/>
              </v:group>
            </w:pict>
          </mc:Fallback>
        </mc:AlternateContent>
      </w:r>
      <w:r>
        <w:rPr>
          <w:color w:val="231F20"/>
          <w:sz w:val="19"/>
        </w:rPr>
        <w:t>Esiste un indice specifico designato come parametro di riferimento per stabilire se questo prodotto finanziario sia in linea con le caratteristiche ambientali e/o sociali che promuove?</w:t>
      </w:r>
    </w:p>
    <w:p w14:paraId="0BF3EC36" w14:textId="77777777" w:rsidR="00D8785B" w:rsidRDefault="007B5AFF">
      <w:pPr>
        <w:pStyle w:val="Corpotesto"/>
        <w:spacing w:before="172"/>
        <w:ind w:left="2579"/>
      </w:pPr>
      <w:r>
        <w:rPr>
          <w:color w:val="231F20"/>
          <w:spacing w:val="-5"/>
          <w:sz w:val="19"/>
        </w:rPr>
        <w:t>No.</w:t>
      </w:r>
    </w:p>
    <w:p w14:paraId="27B99CE6" w14:textId="77777777" w:rsidR="00D8785B" w:rsidRDefault="007B5AFF">
      <w:pPr>
        <w:pStyle w:val="Titolo2"/>
        <w:numPr>
          <w:ilvl w:val="0"/>
          <w:numId w:val="1"/>
        </w:numPr>
        <w:tabs>
          <w:tab w:val="left" w:pos="3371"/>
          <w:tab w:val="left" w:pos="3373"/>
        </w:tabs>
        <w:spacing w:before="185" w:line="170" w:lineRule="auto"/>
        <w:ind w:right="88"/>
      </w:pPr>
      <w:r>
        <w:rPr>
          <w:noProof/>
        </w:rPr>
        <mc:AlternateContent>
          <mc:Choice Requires="wps">
            <w:drawing>
              <wp:anchor distT="0" distB="0" distL="0" distR="0" simplePos="0" relativeHeight="251694080" behindDoc="0" locked="0" layoutInCell="1" allowOverlap="1" wp14:anchorId="28024368" wp14:editId="79E0B1A3">
                <wp:simplePos x="0" y="0"/>
                <wp:positionH relativeFrom="page">
                  <wp:posOffset>252006</wp:posOffset>
                </wp:positionH>
                <wp:positionV relativeFrom="paragraph">
                  <wp:posOffset>225691</wp:posOffset>
                </wp:positionV>
                <wp:extent cx="1170305" cy="944244"/>
                <wp:effectExtent l="0" t="0" r="0" b="0"/>
                <wp:wrapNone/>
                <wp:docPr id="107" name="Textbox 107"/>
                <wp:cNvGraphicFramePr/>
                <a:graphic xmlns:a="http://schemas.openxmlformats.org/drawingml/2006/main">
                  <a:graphicData uri="http://schemas.microsoft.com/office/word/2010/wordprocessingShape">
                    <wps:wsp>
                      <wps:cNvSpPr txBox="1"/>
                      <wps:spPr>
                        <a:xfrm>
                          <a:off x="0" y="0"/>
                          <a:ext cx="1170305" cy="944244"/>
                        </a:xfrm>
                        <a:prstGeom prst="rect">
                          <a:avLst/>
                        </a:prstGeom>
                        <a:solidFill>
                          <a:srgbClr val="E6E7E8"/>
                        </a:solidFill>
                      </wps:spPr>
                      <wps:txbx>
                        <w:txbxContent>
                          <w:p w14:paraId="70E93073" w14:textId="77777777" w:rsidR="00D8785B" w:rsidRDefault="007B5AFF">
                            <w:pPr>
                              <w:spacing w:before="23" w:line="261" w:lineRule="auto"/>
                              <w:ind w:left="56"/>
                              <w:rPr>
                                <w:sz w:val="16"/>
                              </w:rPr>
                            </w:pPr>
                            <w:r>
                              <w:rPr>
                                <w:b/>
                                <w:color w:val="231F20"/>
                                <w:spacing w:val="-6"/>
                                <w:sz w:val="15"/>
                              </w:rPr>
                              <w:t xml:space="preserve">I benchmark di riferimento </w:t>
                            </w:r>
                            <w:r>
                              <w:rPr>
                                <w:color w:val="231F20"/>
                                <w:sz w:val="15"/>
                              </w:rPr>
                              <w:t>sono indici che misurano se il prodotto finanziario raggiunge le caratteristiche ambientali o sociali che promuovono.</w:t>
                            </w:r>
                          </w:p>
                        </w:txbxContent>
                      </wps:txbx>
                      <wps:bodyPr wrap="square" lIns="0" tIns="0" rIns="0" bIns="0" rtlCol="0"/>
                    </wps:wsp>
                  </a:graphicData>
                </a:graphic>
              </wp:anchor>
            </w:drawing>
          </mc:Choice>
          <mc:Fallback>
            <w:pict>
              <v:shape w14:anchorId="28024368" id="Textbox 107" o:spid="_x0000_s1067" type="#_x0000_t202" style="position:absolute;left:0;text-align:left;margin-left:19.85pt;margin-top:17.75pt;width:92.15pt;height:74.35pt;z-index:251694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" fillcolor="#e6e7e8" stroked="f">
                <v:textbox inset="0,0,0,0">
                  <w:txbxContent>
                    <w:p w14:paraId="70E93073" w14:textId="77777777" w:rsidR="00D8785B" w:rsidRDefault="007B5AFF">
                      <w:pPr>
                        <w:spacing w:before="23" w:line="261" w:lineRule="auto"/>
                        <w:ind w:left="56"/>
                        <w:rPr>
                          <w:sz w:val="16"/>
                        </w:rPr>
                      </w:pPr>
                      <w:r>
                        <w:rPr>
                          <w:b/>
                          <w:color w:val="231F20"/>
                          <w:spacing w:val="-6"/>
                          <w:sz w:val="15"/>
                        </w:rPr>
                        <w:t xml:space="preserve">I benchmark di riferimento </w:t>
                      </w:r>
                      <w:r>
                        <w:rPr>
                          <w:color w:val="231F20"/>
                          <w:sz w:val="15"/>
                        </w:rPr>
                        <w:t>sono indici che misurano se il prodotto finanziario raggiunge le caratteristiche ambientali o sociali che promuovono.</w:t>
                      </w:r>
                    </w:p>
                  </w:txbxContent>
                </v:textbox>
                <w10:wrap anchorx="page"/>
              </v:shape>
            </w:pict>
          </mc:Fallback>
        </mc:AlternateContent>
      </w:r>
      <w:r>
        <w:rPr>
          <w:color w:val="231F20"/>
          <w:sz w:val="19"/>
        </w:rPr>
        <w:t>In che modo il benchmark di riferimento è costantemente allineato a ciascuna delle caratteristiche ambientali o sociali promosse dal prodotto finanziario?</w:t>
      </w:r>
    </w:p>
    <w:p w14:paraId="16C4EFC2" w14:textId="77777777" w:rsidR="00D8785B" w:rsidRDefault="007B5AFF">
      <w:pPr>
        <w:pStyle w:val="Corpotesto"/>
        <w:spacing w:before="192"/>
        <w:ind w:left="3373"/>
      </w:pPr>
      <w:r>
        <w:rPr>
          <w:color w:val="231F20"/>
          <w:spacing w:val="-2"/>
          <w:sz w:val="19"/>
        </w:rPr>
        <w:t>Non applicabile.</w:t>
      </w:r>
    </w:p>
    <w:p w14:paraId="1C2EB4E7" w14:textId="77777777" w:rsidR="00D8785B" w:rsidRDefault="007B5AFF">
      <w:pPr>
        <w:pStyle w:val="Titolo2"/>
        <w:numPr>
          <w:ilvl w:val="0"/>
          <w:numId w:val="1"/>
        </w:numPr>
        <w:tabs>
          <w:tab w:val="left" w:pos="3371"/>
          <w:tab w:val="left" w:pos="3373"/>
        </w:tabs>
        <w:spacing w:before="186" w:line="170" w:lineRule="auto"/>
        <w:ind w:right="83"/>
      </w:pPr>
      <w:r>
        <w:rPr>
          <w:color w:val="231F20"/>
          <w:sz w:val="19"/>
        </w:rPr>
        <w:t>In che modo viene garantito su base continua l'allineamento della strategia di investimento con la metodologia dell'indice?</w:t>
      </w:r>
    </w:p>
    <w:p w14:paraId="46DECA13" w14:textId="77777777" w:rsidR="00D8785B" w:rsidRDefault="007B5AFF">
      <w:pPr>
        <w:pStyle w:val="Corpotesto"/>
        <w:spacing w:before="192"/>
        <w:ind w:left="3373"/>
      </w:pPr>
      <w:r>
        <w:rPr>
          <w:color w:val="231F20"/>
          <w:sz w:val="19"/>
        </w:rPr>
        <w:t>Non applicabile.</w:t>
      </w:r>
    </w:p>
    <w:p w14:paraId="6BFB11AB" w14:textId="77777777" w:rsidR="00D8785B" w:rsidRDefault="007B5AFF">
      <w:pPr>
        <w:pStyle w:val="Titolo2"/>
        <w:numPr>
          <w:ilvl w:val="0"/>
          <w:numId w:val="1"/>
        </w:numPr>
        <w:tabs>
          <w:tab w:val="left" w:pos="3372"/>
        </w:tabs>
        <w:spacing w:before="111"/>
        <w:ind w:left="3372" w:hanging="339"/>
      </w:pPr>
      <w:r>
        <w:rPr>
          <w:color w:val="231F20"/>
          <w:sz w:val="19"/>
        </w:rPr>
        <w:t>In che modo l’indice designato differisce da un indice di mercato ampio e pertinente?</w:t>
      </w:r>
    </w:p>
    <w:p w14:paraId="19E1B400" w14:textId="77777777" w:rsidR="00D8785B" w:rsidRDefault="007B5AFF">
      <w:pPr>
        <w:pStyle w:val="Corpotesto"/>
        <w:spacing w:before="71"/>
        <w:ind w:left="3373"/>
      </w:pPr>
      <w:r>
        <w:rPr>
          <w:color w:val="231F20"/>
          <w:spacing w:val="-2"/>
          <w:sz w:val="19"/>
        </w:rPr>
        <w:t>Non applicabile.</w:t>
      </w:r>
    </w:p>
    <w:p w14:paraId="02C3269E" w14:textId="77777777" w:rsidR="00D8785B" w:rsidRDefault="007B5AFF">
      <w:pPr>
        <w:pStyle w:val="Titolo2"/>
        <w:numPr>
          <w:ilvl w:val="0"/>
          <w:numId w:val="1"/>
        </w:numPr>
        <w:tabs>
          <w:tab w:val="left" w:pos="3371"/>
          <w:tab w:val="left" w:pos="3373"/>
        </w:tabs>
        <w:spacing w:before="186" w:line="170" w:lineRule="auto"/>
        <w:ind w:right="83"/>
      </w:pPr>
      <w:r>
        <w:rPr>
          <w:color w:val="231F20"/>
          <w:sz w:val="19"/>
        </w:rPr>
        <w:t>Dove è possibile trovare la metodologia utilizzata per il calcolo dell’indice designato?</w:t>
      </w:r>
    </w:p>
    <w:p w14:paraId="13AD1ADF" w14:textId="77777777" w:rsidR="00D8785B" w:rsidRDefault="007B5AFF">
      <w:pPr>
        <w:pStyle w:val="Corpotesto"/>
        <w:spacing w:before="191"/>
        <w:ind w:left="3373"/>
      </w:pPr>
      <w:r>
        <w:rPr>
          <w:color w:val="231F20"/>
          <w:spacing w:val="-2"/>
          <w:sz w:val="19"/>
        </w:rPr>
        <w:t>Non applicabile.</w:t>
      </w:r>
    </w:p>
    <w:p w14:paraId="72EC9B94" w14:textId="77777777" w:rsidR="00D8785B" w:rsidRDefault="007B5AFF">
      <w:pPr>
        <w:pStyle w:val="Titolo1"/>
        <w:spacing w:line="580" w:lineRule="atLeast"/>
        <w:ind w:right="2666"/>
      </w:pPr>
      <w:r>
        <w:rPr>
          <w:noProof/>
        </w:rPr>
        <mc:AlternateContent>
          <mc:Choice Requires="wpg">
            <w:drawing>
              <wp:anchor distT="0" distB="0" distL="0" distR="0" simplePos="0" relativeHeight="251689984" behindDoc="0" locked="0" layoutInCell="1" allowOverlap="1" wp14:anchorId="3C0BB7A5" wp14:editId="2891117B">
                <wp:simplePos x="0" y="0"/>
                <wp:positionH relativeFrom="page">
                  <wp:posOffset>1025997</wp:posOffset>
                </wp:positionH>
                <wp:positionV relativeFrom="paragraph">
                  <wp:posOffset>215907</wp:posOffset>
                </wp:positionV>
                <wp:extent cx="648335" cy="648335"/>
                <wp:effectExtent l="0" t="0" r="0" b="0"/>
                <wp:wrapNone/>
                <wp:docPr id="108" name="Group 108"/>
                <wp:cNvGraphicFramePr/>
                <a:graphic xmlns:a="http://schemas.openxmlformats.org/drawingml/2006/main">
                  <a:graphicData uri="http://schemas.microsoft.com/office/word/2010/wordprocessingGroup">
                    <wpg:wgp>
                      <wpg:cNvGrpSpPr/>
                      <wpg:grpSpPr>
                        <a:xfrm>
                          <a:off x="0" y="0"/>
                          <a:ext cx="648335" cy="648335"/>
                          <a:chOff x="0" y="0"/>
                          <a:chExt cx="648335" cy="648335"/>
                        </a:xfrm>
                      </wpg:grpSpPr>
                      <wps:wsp>
                        <wps:cNvPr id="109" name="Graphic 109"/>
                        <wps:cNvSpPr/>
                        <wps:spPr>
                          <a:xfrm>
                            <a:off x="0" y="0"/>
                            <a:ext cx="648335" cy="648335"/>
                          </a:xfrm>
                          <a:custGeom>
                            <a:avLst/>
                            <a:gdLst/>
                            <a:ahLst/>
                            <a:cxnLst/>
                            <a:rect l="l" t="t" r="r" b="b"/>
                            <a:pathLst>
                              <a:path w="648335" h="648335">
                                <a:moveTo>
                                  <a:pt x="324002" y="0"/>
                                </a:moveTo>
                                <a:lnTo>
                                  <a:pt x="276126" y="3512"/>
                                </a:lnTo>
                                <a:lnTo>
                                  <a:pt x="230430" y="13717"/>
                                </a:lnTo>
                                <a:lnTo>
                                  <a:pt x="187416" y="30113"/>
                                </a:lnTo>
                                <a:lnTo>
                                  <a:pt x="147584" y="52198"/>
                                </a:lnTo>
                                <a:lnTo>
                                  <a:pt x="111437" y="79471"/>
                                </a:lnTo>
                                <a:lnTo>
                                  <a:pt x="79476" y="111432"/>
                                </a:lnTo>
                                <a:lnTo>
                                  <a:pt x="52201" y="147579"/>
                                </a:lnTo>
                                <a:lnTo>
                                  <a:pt x="30115" y="187410"/>
                                </a:lnTo>
                                <a:lnTo>
                                  <a:pt x="13718" y="230425"/>
                                </a:lnTo>
                                <a:lnTo>
                                  <a:pt x="3513" y="276123"/>
                                </a:lnTo>
                                <a:lnTo>
                                  <a:pt x="0" y="324002"/>
                                </a:lnTo>
                                <a:lnTo>
                                  <a:pt x="3513" y="371881"/>
                                </a:lnTo>
                                <a:lnTo>
                                  <a:pt x="13718" y="417579"/>
                                </a:lnTo>
                                <a:lnTo>
                                  <a:pt x="30115" y="460594"/>
                                </a:lnTo>
                                <a:lnTo>
                                  <a:pt x="52201" y="500425"/>
                                </a:lnTo>
                                <a:lnTo>
                                  <a:pt x="79476" y="536572"/>
                                </a:lnTo>
                                <a:lnTo>
                                  <a:pt x="111437" y="568532"/>
                                </a:lnTo>
                                <a:lnTo>
                                  <a:pt x="147584" y="595806"/>
                                </a:lnTo>
                                <a:lnTo>
                                  <a:pt x="187416" y="617891"/>
                                </a:lnTo>
                                <a:lnTo>
                                  <a:pt x="230430" y="634286"/>
                                </a:lnTo>
                                <a:lnTo>
                                  <a:pt x="276126" y="644491"/>
                                </a:lnTo>
                                <a:lnTo>
                                  <a:pt x="324002" y="648004"/>
                                </a:lnTo>
                                <a:lnTo>
                                  <a:pt x="371881" y="644491"/>
                                </a:lnTo>
                                <a:lnTo>
                                  <a:pt x="417579" y="634286"/>
                                </a:lnTo>
                                <a:lnTo>
                                  <a:pt x="460594" y="617891"/>
                                </a:lnTo>
                                <a:lnTo>
                                  <a:pt x="500425" y="595806"/>
                                </a:lnTo>
                                <a:lnTo>
                                  <a:pt x="536572" y="568532"/>
                                </a:lnTo>
                                <a:lnTo>
                                  <a:pt x="568532" y="536572"/>
                                </a:lnTo>
                                <a:lnTo>
                                  <a:pt x="595806" y="500425"/>
                                </a:lnTo>
                                <a:lnTo>
                                  <a:pt x="617891" y="460594"/>
                                </a:lnTo>
                                <a:lnTo>
                                  <a:pt x="634286" y="417579"/>
                                </a:lnTo>
                                <a:lnTo>
                                  <a:pt x="644491" y="371881"/>
                                </a:lnTo>
                                <a:lnTo>
                                  <a:pt x="648004" y="324002"/>
                                </a:lnTo>
                                <a:lnTo>
                                  <a:pt x="644491" y="276123"/>
                                </a:lnTo>
                                <a:lnTo>
                                  <a:pt x="634286" y="230425"/>
                                </a:lnTo>
                                <a:lnTo>
                                  <a:pt x="617891" y="187410"/>
                                </a:lnTo>
                                <a:lnTo>
                                  <a:pt x="595806" y="147579"/>
                                </a:lnTo>
                                <a:lnTo>
                                  <a:pt x="568532" y="111432"/>
                                </a:lnTo>
                                <a:lnTo>
                                  <a:pt x="536572" y="79471"/>
                                </a:lnTo>
                                <a:lnTo>
                                  <a:pt x="500425" y="52198"/>
                                </a:lnTo>
                                <a:lnTo>
                                  <a:pt x="460594" y="30113"/>
                                </a:lnTo>
                                <a:lnTo>
                                  <a:pt x="417579" y="13717"/>
                                </a:lnTo>
                                <a:lnTo>
                                  <a:pt x="371881" y="3512"/>
                                </a:lnTo>
                                <a:lnTo>
                                  <a:pt x="324002" y="0"/>
                                </a:lnTo>
                                <a:close/>
                              </a:path>
                            </a:pathLst>
                          </a:custGeom>
                          <a:solidFill>
                            <a:srgbClr val="969695"/>
                          </a:solidFill>
                        </wps:spPr>
                        <wps:bodyPr wrap="square" lIns="0" tIns="0" rIns="0" bIns="0" rtlCol="0">
                          <a:prstTxWarp prst="textNoShape">
                            <a:avLst/>
                          </a:prstTxWarp>
                        </wps:bodyPr>
                      </wps:wsp>
                      <wps:wsp>
                        <wps:cNvPr id="110" name="Graphic 110"/>
                        <wps:cNvSpPr/>
                        <wps:spPr>
                          <a:xfrm>
                            <a:off x="72806" y="211936"/>
                            <a:ext cx="334645" cy="309245"/>
                          </a:xfrm>
                          <a:custGeom>
                            <a:avLst/>
                            <a:gdLst/>
                            <a:ahLst/>
                            <a:cxnLst/>
                            <a:rect l="l" t="t" r="r" b="b"/>
                            <a:pathLst>
                              <a:path w="334645" h="309245">
                                <a:moveTo>
                                  <a:pt x="231330" y="273189"/>
                                </a:moveTo>
                                <a:lnTo>
                                  <a:pt x="99860" y="273189"/>
                                </a:lnTo>
                                <a:lnTo>
                                  <a:pt x="99860" y="308889"/>
                                </a:lnTo>
                                <a:lnTo>
                                  <a:pt x="231330" y="308889"/>
                                </a:lnTo>
                                <a:lnTo>
                                  <a:pt x="231330" y="273189"/>
                                </a:lnTo>
                                <a:close/>
                              </a:path>
                              <a:path w="334645" h="309245">
                                <a:moveTo>
                                  <a:pt x="198170" y="245795"/>
                                </a:moveTo>
                                <a:lnTo>
                                  <a:pt x="135483" y="245795"/>
                                </a:lnTo>
                                <a:lnTo>
                                  <a:pt x="139039" y="249364"/>
                                </a:lnTo>
                                <a:lnTo>
                                  <a:pt x="139039" y="273189"/>
                                </a:lnTo>
                                <a:lnTo>
                                  <a:pt x="194614" y="273189"/>
                                </a:lnTo>
                                <a:lnTo>
                                  <a:pt x="194614" y="249364"/>
                                </a:lnTo>
                                <a:lnTo>
                                  <a:pt x="198170" y="245795"/>
                                </a:lnTo>
                                <a:close/>
                              </a:path>
                              <a:path w="334645" h="309245">
                                <a:moveTo>
                                  <a:pt x="331076" y="0"/>
                                </a:moveTo>
                                <a:lnTo>
                                  <a:pt x="3568" y="0"/>
                                </a:lnTo>
                                <a:lnTo>
                                  <a:pt x="0" y="3556"/>
                                </a:lnTo>
                                <a:lnTo>
                                  <a:pt x="0" y="242239"/>
                                </a:lnTo>
                                <a:lnTo>
                                  <a:pt x="3568" y="245795"/>
                                </a:lnTo>
                                <a:lnTo>
                                  <a:pt x="331076" y="245795"/>
                                </a:lnTo>
                                <a:lnTo>
                                  <a:pt x="334619" y="242239"/>
                                </a:lnTo>
                                <a:lnTo>
                                  <a:pt x="334619" y="228066"/>
                                </a:lnTo>
                                <a:lnTo>
                                  <a:pt x="160185" y="228066"/>
                                </a:lnTo>
                                <a:lnTo>
                                  <a:pt x="154863" y="222758"/>
                                </a:lnTo>
                                <a:lnTo>
                                  <a:pt x="154863" y="209626"/>
                                </a:lnTo>
                                <a:lnTo>
                                  <a:pt x="160185" y="204292"/>
                                </a:lnTo>
                                <a:lnTo>
                                  <a:pt x="334619" y="204292"/>
                                </a:lnTo>
                                <a:lnTo>
                                  <a:pt x="334619" y="194005"/>
                                </a:lnTo>
                                <a:lnTo>
                                  <a:pt x="24599" y="194005"/>
                                </a:lnTo>
                                <a:lnTo>
                                  <a:pt x="24599" y="21971"/>
                                </a:lnTo>
                                <a:lnTo>
                                  <a:pt x="334619" y="21971"/>
                                </a:lnTo>
                                <a:lnTo>
                                  <a:pt x="334619" y="3556"/>
                                </a:lnTo>
                                <a:lnTo>
                                  <a:pt x="331076" y="0"/>
                                </a:lnTo>
                                <a:close/>
                              </a:path>
                              <a:path w="334645" h="309245">
                                <a:moveTo>
                                  <a:pt x="334619" y="204292"/>
                                </a:moveTo>
                                <a:lnTo>
                                  <a:pt x="173329" y="204292"/>
                                </a:lnTo>
                                <a:lnTo>
                                  <a:pt x="178625" y="209626"/>
                                </a:lnTo>
                                <a:lnTo>
                                  <a:pt x="178625" y="222758"/>
                                </a:lnTo>
                                <a:lnTo>
                                  <a:pt x="173329" y="228066"/>
                                </a:lnTo>
                                <a:lnTo>
                                  <a:pt x="334619" y="228066"/>
                                </a:lnTo>
                                <a:lnTo>
                                  <a:pt x="334619" y="204292"/>
                                </a:lnTo>
                                <a:close/>
                              </a:path>
                              <a:path w="334645" h="309245">
                                <a:moveTo>
                                  <a:pt x="334619" y="21971"/>
                                </a:moveTo>
                                <a:lnTo>
                                  <a:pt x="309321" y="21971"/>
                                </a:lnTo>
                                <a:lnTo>
                                  <a:pt x="309321" y="194005"/>
                                </a:lnTo>
                                <a:lnTo>
                                  <a:pt x="334619" y="194005"/>
                                </a:lnTo>
                                <a:lnTo>
                                  <a:pt x="334619" y="21971"/>
                                </a:lnTo>
                                <a:close/>
                              </a:path>
                            </a:pathLst>
                          </a:custGeom>
                          <a:solidFill>
                            <a:srgbClr val="3B3C39"/>
                          </a:solidFill>
                        </wps:spPr>
                        <wps:bodyPr wrap="square" lIns="0" tIns="0" rIns="0" bIns="0" rtlCol="0">
                          <a:prstTxWarp prst="textNoShape">
                            <a:avLst/>
                          </a:prstTxWarp>
                        </wps:bodyPr>
                      </wps:wsp>
                      <wps:wsp>
                        <wps:cNvPr id="111" name="Graphic 111"/>
                        <wps:cNvSpPr/>
                        <wps:spPr>
                          <a:xfrm>
                            <a:off x="246156" y="139000"/>
                            <a:ext cx="343535" cy="203200"/>
                          </a:xfrm>
                          <a:custGeom>
                            <a:avLst/>
                            <a:gdLst/>
                            <a:ahLst/>
                            <a:cxnLst/>
                            <a:rect l="l" t="t" r="r" b="b"/>
                            <a:pathLst>
                              <a:path w="343535" h="203200">
                                <a:moveTo>
                                  <a:pt x="317461" y="0"/>
                                </a:moveTo>
                                <a:lnTo>
                                  <a:pt x="25882" y="0"/>
                                </a:lnTo>
                                <a:lnTo>
                                  <a:pt x="15810" y="2360"/>
                                </a:lnTo>
                                <a:lnTo>
                                  <a:pt x="7583" y="8796"/>
                                </a:lnTo>
                                <a:lnTo>
                                  <a:pt x="2034" y="18339"/>
                                </a:lnTo>
                                <a:lnTo>
                                  <a:pt x="0" y="30022"/>
                                </a:lnTo>
                                <a:lnTo>
                                  <a:pt x="0" y="129133"/>
                                </a:lnTo>
                                <a:lnTo>
                                  <a:pt x="2034" y="140823"/>
                                </a:lnTo>
                                <a:lnTo>
                                  <a:pt x="7583" y="150371"/>
                                </a:lnTo>
                                <a:lnTo>
                                  <a:pt x="15810" y="156808"/>
                                </a:lnTo>
                                <a:lnTo>
                                  <a:pt x="25882" y="159169"/>
                                </a:lnTo>
                                <a:lnTo>
                                  <a:pt x="68554" y="159169"/>
                                </a:lnTo>
                                <a:lnTo>
                                  <a:pt x="68579" y="202666"/>
                                </a:lnTo>
                                <a:lnTo>
                                  <a:pt x="117652" y="159169"/>
                                </a:lnTo>
                                <a:lnTo>
                                  <a:pt x="317461" y="159169"/>
                                </a:lnTo>
                                <a:lnTo>
                                  <a:pt x="327529" y="156808"/>
                                </a:lnTo>
                                <a:lnTo>
                                  <a:pt x="335748" y="150371"/>
                                </a:lnTo>
                                <a:lnTo>
                                  <a:pt x="341288" y="140823"/>
                                </a:lnTo>
                                <a:lnTo>
                                  <a:pt x="343319" y="129133"/>
                                </a:lnTo>
                                <a:lnTo>
                                  <a:pt x="343319" y="30022"/>
                                </a:lnTo>
                                <a:lnTo>
                                  <a:pt x="341288" y="18339"/>
                                </a:lnTo>
                                <a:lnTo>
                                  <a:pt x="335748" y="8796"/>
                                </a:lnTo>
                                <a:lnTo>
                                  <a:pt x="327529" y="2360"/>
                                </a:lnTo>
                                <a:lnTo>
                                  <a:pt x="317461" y="0"/>
                                </a:lnTo>
                                <a:close/>
                              </a:path>
                            </a:pathLst>
                          </a:custGeom>
                          <a:solidFill>
                            <a:srgbClr val="969695"/>
                          </a:solidFill>
                        </wps:spPr>
                        <wps:bodyPr wrap="square" lIns="0" tIns="0" rIns="0" bIns="0" rtlCol="0">
                          <a:prstTxWarp prst="textNoShape">
                            <a:avLst/>
                          </a:prstTxWarp>
                        </wps:bodyPr>
                      </wps:wsp>
                      <wps:wsp>
                        <wps:cNvPr id="112" name="Graphic 112"/>
                        <wps:cNvSpPr/>
                        <wps:spPr>
                          <a:xfrm>
                            <a:off x="270217" y="138996"/>
                            <a:ext cx="309245" cy="179070"/>
                          </a:xfrm>
                          <a:custGeom>
                            <a:avLst/>
                            <a:gdLst/>
                            <a:ahLst/>
                            <a:cxnLst/>
                            <a:rect l="l" t="t" r="r" b="b"/>
                            <a:pathLst>
                              <a:path w="309245" h="179070">
                                <a:moveTo>
                                  <a:pt x="285762" y="0"/>
                                </a:moveTo>
                                <a:lnTo>
                                  <a:pt x="23266" y="0"/>
                                </a:lnTo>
                                <a:lnTo>
                                  <a:pt x="14208" y="2079"/>
                                </a:lnTo>
                                <a:lnTo>
                                  <a:pt x="6813" y="7750"/>
                                </a:lnTo>
                                <a:lnTo>
                                  <a:pt x="1828" y="16159"/>
                                </a:lnTo>
                                <a:lnTo>
                                  <a:pt x="0" y="26454"/>
                                </a:lnTo>
                                <a:lnTo>
                                  <a:pt x="0" y="113779"/>
                                </a:lnTo>
                                <a:lnTo>
                                  <a:pt x="1828" y="124081"/>
                                </a:lnTo>
                                <a:lnTo>
                                  <a:pt x="6813" y="132494"/>
                                </a:lnTo>
                                <a:lnTo>
                                  <a:pt x="14208" y="138166"/>
                                </a:lnTo>
                                <a:lnTo>
                                  <a:pt x="23266" y="140246"/>
                                </a:lnTo>
                                <a:lnTo>
                                  <a:pt x="61709" y="140246"/>
                                </a:lnTo>
                                <a:lnTo>
                                  <a:pt x="61734" y="178562"/>
                                </a:lnTo>
                                <a:lnTo>
                                  <a:pt x="105892" y="140246"/>
                                </a:lnTo>
                                <a:lnTo>
                                  <a:pt x="285762" y="140246"/>
                                </a:lnTo>
                                <a:lnTo>
                                  <a:pt x="294824" y="138166"/>
                                </a:lnTo>
                                <a:lnTo>
                                  <a:pt x="302228" y="132494"/>
                                </a:lnTo>
                                <a:lnTo>
                                  <a:pt x="307222" y="124081"/>
                                </a:lnTo>
                                <a:lnTo>
                                  <a:pt x="309054" y="113779"/>
                                </a:lnTo>
                                <a:lnTo>
                                  <a:pt x="309054" y="26454"/>
                                </a:lnTo>
                                <a:lnTo>
                                  <a:pt x="307222" y="16159"/>
                                </a:lnTo>
                                <a:lnTo>
                                  <a:pt x="302228" y="7750"/>
                                </a:lnTo>
                                <a:lnTo>
                                  <a:pt x="294824" y="2079"/>
                                </a:lnTo>
                                <a:lnTo>
                                  <a:pt x="285762" y="0"/>
                                </a:lnTo>
                                <a:close/>
                              </a:path>
                            </a:pathLst>
                          </a:custGeom>
                          <a:solidFill>
                            <a:srgbClr val="3B3C39"/>
                          </a:solidFill>
                        </wps:spPr>
                        <wps:bodyPr wrap="square" lIns="0" tIns="0" rIns="0" bIns="0" rtlCol="0">
                          <a:prstTxWarp prst="textNoShape">
                            <a:avLst/>
                          </a:prstTxWarp>
                        </wps:bodyPr>
                      </wps:wsp>
                      <wps:wsp>
                        <wps:cNvPr id="113" name="Graphic 113"/>
                        <wps:cNvSpPr/>
                        <wps:spPr>
                          <a:xfrm>
                            <a:off x="270217" y="138996"/>
                            <a:ext cx="309245" cy="179070"/>
                          </a:xfrm>
                          <a:custGeom>
                            <a:avLst/>
                            <a:gdLst/>
                            <a:ahLst/>
                            <a:cxnLst/>
                            <a:rect l="l" t="t" r="r" b="b"/>
                            <a:pathLst>
                              <a:path w="309245" h="179070">
                                <a:moveTo>
                                  <a:pt x="285762" y="140246"/>
                                </a:moveTo>
                                <a:lnTo>
                                  <a:pt x="105892" y="140246"/>
                                </a:lnTo>
                                <a:lnTo>
                                  <a:pt x="61734" y="178562"/>
                                </a:lnTo>
                                <a:lnTo>
                                  <a:pt x="61709" y="140246"/>
                                </a:lnTo>
                                <a:lnTo>
                                  <a:pt x="23266" y="140246"/>
                                </a:lnTo>
                                <a:lnTo>
                                  <a:pt x="14208" y="138166"/>
                                </a:lnTo>
                                <a:lnTo>
                                  <a:pt x="6813" y="132494"/>
                                </a:lnTo>
                                <a:lnTo>
                                  <a:pt x="1828" y="124081"/>
                                </a:lnTo>
                                <a:lnTo>
                                  <a:pt x="0" y="113779"/>
                                </a:lnTo>
                                <a:lnTo>
                                  <a:pt x="0" y="26454"/>
                                </a:lnTo>
                                <a:lnTo>
                                  <a:pt x="1828" y="16159"/>
                                </a:lnTo>
                                <a:lnTo>
                                  <a:pt x="6813" y="7750"/>
                                </a:lnTo>
                                <a:lnTo>
                                  <a:pt x="14208" y="2079"/>
                                </a:lnTo>
                                <a:lnTo>
                                  <a:pt x="23266" y="0"/>
                                </a:lnTo>
                                <a:lnTo>
                                  <a:pt x="285762" y="0"/>
                                </a:lnTo>
                                <a:lnTo>
                                  <a:pt x="294824" y="2079"/>
                                </a:lnTo>
                                <a:lnTo>
                                  <a:pt x="302228" y="7750"/>
                                </a:lnTo>
                                <a:lnTo>
                                  <a:pt x="307222" y="16159"/>
                                </a:lnTo>
                                <a:lnTo>
                                  <a:pt x="309054" y="26454"/>
                                </a:lnTo>
                                <a:lnTo>
                                  <a:pt x="309054" y="113779"/>
                                </a:lnTo>
                                <a:lnTo>
                                  <a:pt x="307222" y="124081"/>
                                </a:lnTo>
                                <a:lnTo>
                                  <a:pt x="302228" y="132494"/>
                                </a:lnTo>
                                <a:lnTo>
                                  <a:pt x="294824" y="138166"/>
                                </a:lnTo>
                                <a:lnTo>
                                  <a:pt x="285762" y="140246"/>
                                </a:lnTo>
                                <a:close/>
                              </a:path>
                            </a:pathLst>
                          </a:custGeom>
                          <a:ln w="14287">
                            <a:solidFill>
                              <a:srgbClr val="3B3C39"/>
                            </a:solidFill>
                            <a:prstDash val="solid"/>
                          </a:ln>
                        </wps:spPr>
                        <wps:bodyPr wrap="square" lIns="0" tIns="0" rIns="0" bIns="0" rtlCol="0">
                          <a:prstTxWarp prst="textNoShape">
                            <a:avLst/>
                          </a:prstTxWarp>
                        </wps:bodyPr>
                      </wps:wsp>
                      <wps:wsp>
                        <wps:cNvPr id="114" name="Graphic 114"/>
                        <wps:cNvSpPr/>
                        <wps:spPr>
                          <a:xfrm>
                            <a:off x="284754" y="153517"/>
                            <a:ext cx="281305" cy="140335"/>
                          </a:xfrm>
                          <a:custGeom>
                            <a:avLst/>
                            <a:gdLst/>
                            <a:ahLst/>
                            <a:cxnLst/>
                            <a:rect l="l" t="t" r="r" b="b"/>
                            <a:pathLst>
                              <a:path w="281305" h="140335">
                                <a:moveTo>
                                  <a:pt x="259791" y="0"/>
                                </a:moveTo>
                                <a:lnTo>
                                  <a:pt x="21170" y="0"/>
                                </a:lnTo>
                                <a:lnTo>
                                  <a:pt x="12928" y="1665"/>
                                </a:lnTo>
                                <a:lnTo>
                                  <a:pt x="6199" y="6205"/>
                                </a:lnTo>
                                <a:lnTo>
                                  <a:pt x="1663" y="12939"/>
                                </a:lnTo>
                                <a:lnTo>
                                  <a:pt x="0" y="21183"/>
                                </a:lnTo>
                                <a:lnTo>
                                  <a:pt x="0" y="91033"/>
                                </a:lnTo>
                                <a:lnTo>
                                  <a:pt x="1663" y="99276"/>
                                </a:lnTo>
                                <a:lnTo>
                                  <a:pt x="6199" y="106005"/>
                                </a:lnTo>
                                <a:lnTo>
                                  <a:pt x="12928" y="110541"/>
                                </a:lnTo>
                                <a:lnTo>
                                  <a:pt x="21170" y="112204"/>
                                </a:lnTo>
                                <a:lnTo>
                                  <a:pt x="56095" y="112204"/>
                                </a:lnTo>
                                <a:lnTo>
                                  <a:pt x="57035" y="140017"/>
                                </a:lnTo>
                                <a:lnTo>
                                  <a:pt x="89103" y="112204"/>
                                </a:lnTo>
                                <a:lnTo>
                                  <a:pt x="259791" y="112204"/>
                                </a:lnTo>
                                <a:lnTo>
                                  <a:pt x="268028" y="110541"/>
                                </a:lnTo>
                                <a:lnTo>
                                  <a:pt x="274758" y="106005"/>
                                </a:lnTo>
                                <a:lnTo>
                                  <a:pt x="279297" y="99276"/>
                                </a:lnTo>
                                <a:lnTo>
                                  <a:pt x="280962" y="91033"/>
                                </a:lnTo>
                                <a:lnTo>
                                  <a:pt x="280962" y="21183"/>
                                </a:lnTo>
                                <a:lnTo>
                                  <a:pt x="279297" y="12939"/>
                                </a:lnTo>
                                <a:lnTo>
                                  <a:pt x="274758" y="6205"/>
                                </a:lnTo>
                                <a:lnTo>
                                  <a:pt x="268028" y="1665"/>
                                </a:lnTo>
                                <a:lnTo>
                                  <a:pt x="259791" y="0"/>
                                </a:lnTo>
                                <a:close/>
                              </a:path>
                            </a:pathLst>
                          </a:custGeom>
                          <a:solidFill>
                            <a:srgbClr val="FFFFFF"/>
                          </a:solidFill>
                        </wps:spPr>
                        <wps:bodyPr wrap="square" lIns="0" tIns="0" rIns="0" bIns="0" rtlCol="0">
                          <a:prstTxWarp prst="textNoShape">
                            <a:avLst/>
                          </a:prstTxWarp>
                        </wps:bodyPr>
                      </wps:wsp>
                      <wps:wsp>
                        <wps:cNvPr id="115" name="Graphic 115"/>
                        <wps:cNvSpPr/>
                        <wps:spPr>
                          <a:xfrm>
                            <a:off x="323745" y="183577"/>
                            <a:ext cx="202565" cy="51435"/>
                          </a:xfrm>
                          <a:custGeom>
                            <a:avLst/>
                            <a:gdLst/>
                            <a:ahLst/>
                            <a:cxnLst/>
                            <a:rect l="l" t="t" r="r" b="b"/>
                            <a:pathLst>
                              <a:path w="202565" h="51435">
                                <a:moveTo>
                                  <a:pt x="67119" y="0"/>
                                </a:moveTo>
                                <a:lnTo>
                                  <a:pt x="56692" y="0"/>
                                </a:lnTo>
                                <a:lnTo>
                                  <a:pt x="48856" y="35712"/>
                                </a:lnTo>
                                <a:lnTo>
                                  <a:pt x="39890" y="0"/>
                                </a:lnTo>
                                <a:lnTo>
                                  <a:pt x="27622" y="0"/>
                                </a:lnTo>
                                <a:lnTo>
                                  <a:pt x="18275" y="35115"/>
                                </a:lnTo>
                                <a:lnTo>
                                  <a:pt x="10566" y="0"/>
                                </a:lnTo>
                                <a:lnTo>
                                  <a:pt x="0" y="0"/>
                                </a:lnTo>
                                <a:lnTo>
                                  <a:pt x="12192" y="51130"/>
                                </a:lnTo>
                                <a:lnTo>
                                  <a:pt x="23393" y="51130"/>
                                </a:lnTo>
                                <a:lnTo>
                                  <a:pt x="33540" y="12890"/>
                                </a:lnTo>
                                <a:lnTo>
                                  <a:pt x="43726" y="51130"/>
                                </a:lnTo>
                                <a:lnTo>
                                  <a:pt x="54698" y="51130"/>
                                </a:lnTo>
                                <a:lnTo>
                                  <a:pt x="67119" y="0"/>
                                </a:lnTo>
                                <a:close/>
                              </a:path>
                              <a:path w="202565" h="51435">
                                <a:moveTo>
                                  <a:pt x="134556" y="0"/>
                                </a:moveTo>
                                <a:lnTo>
                                  <a:pt x="124129" y="0"/>
                                </a:lnTo>
                                <a:lnTo>
                                  <a:pt x="116293" y="35712"/>
                                </a:lnTo>
                                <a:lnTo>
                                  <a:pt x="107327" y="0"/>
                                </a:lnTo>
                                <a:lnTo>
                                  <a:pt x="95059" y="0"/>
                                </a:lnTo>
                                <a:lnTo>
                                  <a:pt x="85712" y="35115"/>
                                </a:lnTo>
                                <a:lnTo>
                                  <a:pt x="78003" y="0"/>
                                </a:lnTo>
                                <a:lnTo>
                                  <a:pt x="67424" y="0"/>
                                </a:lnTo>
                                <a:lnTo>
                                  <a:pt x="79629" y="51130"/>
                                </a:lnTo>
                                <a:lnTo>
                                  <a:pt x="90830" y="51130"/>
                                </a:lnTo>
                                <a:lnTo>
                                  <a:pt x="100977" y="12890"/>
                                </a:lnTo>
                                <a:lnTo>
                                  <a:pt x="111163" y="51130"/>
                                </a:lnTo>
                                <a:lnTo>
                                  <a:pt x="122135" y="51130"/>
                                </a:lnTo>
                                <a:lnTo>
                                  <a:pt x="134556" y="0"/>
                                </a:lnTo>
                                <a:close/>
                              </a:path>
                              <a:path w="202565" h="51435">
                                <a:moveTo>
                                  <a:pt x="201968" y="0"/>
                                </a:moveTo>
                                <a:lnTo>
                                  <a:pt x="191541" y="0"/>
                                </a:lnTo>
                                <a:lnTo>
                                  <a:pt x="183705" y="35712"/>
                                </a:lnTo>
                                <a:lnTo>
                                  <a:pt x="174739" y="0"/>
                                </a:lnTo>
                                <a:lnTo>
                                  <a:pt x="162471" y="0"/>
                                </a:lnTo>
                                <a:lnTo>
                                  <a:pt x="153123" y="35115"/>
                                </a:lnTo>
                                <a:lnTo>
                                  <a:pt x="145415" y="0"/>
                                </a:lnTo>
                                <a:lnTo>
                                  <a:pt x="134835" y="0"/>
                                </a:lnTo>
                                <a:lnTo>
                                  <a:pt x="147040" y="51130"/>
                                </a:lnTo>
                                <a:lnTo>
                                  <a:pt x="158242" y="51130"/>
                                </a:lnTo>
                                <a:lnTo>
                                  <a:pt x="168389" y="12890"/>
                                </a:lnTo>
                                <a:lnTo>
                                  <a:pt x="178574" y="51130"/>
                                </a:lnTo>
                                <a:lnTo>
                                  <a:pt x="189547" y="51130"/>
                                </a:lnTo>
                                <a:lnTo>
                                  <a:pt x="201968" y="0"/>
                                </a:lnTo>
                                <a:close/>
                              </a:path>
                            </a:pathLst>
                          </a:custGeom>
                          <a:solidFill>
                            <a:srgbClr val="3B3C39"/>
                          </a:solidFill>
                        </wps:spPr>
                        <wps:bodyPr wrap="square" lIns="0" tIns="0" rIns="0" bIns="0" rtlCol="0">
                          <a:prstTxWarp prst="textNoShape">
                            <a:avLst/>
                          </a:prstTxWarp>
                        </wps:bodyPr>
                      </wps:wsp>
                    </wpg:wgp>
                  </a:graphicData>
                </a:graphic>
              </wp:anchor>
            </w:drawing>
          </mc:Choice>
          <mc:Fallback>
            <w:pict>
              <v:group w14:anchorId="248BBA03" id="Group 108" o:spid="_x0000_s1026" style="position:absolute;margin-left:80.8pt;margin-top:17pt;width:51.05pt;height:51.05pt;z-index:251689984;mso-wrap-distance-left:0;mso-wrap-distance-right:0;mso-position-horizontal-relative:page" coordsize="6483,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">
                <v:shape id="Graphic 109" o:spid="_x0000_s1027" style="position:absolute;width:6483;height:6483;visibility:visible;mso-wrap-style:square;v-text-anchor:top" coordsize="648335,648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" path="m324002,l276126,3512,230430,13717,187416,30113,147584,52198,111437,79471,79476,111432,52201,147579,30115,187410,13718,230425,3513,276123,,324002r3513,47879l13718,417579r16397,43015l52201,500425r27275,36147l111437,568532r36147,27274l187416,617891r43014,16395l276126,644491r47876,3513l371881,644491r45698,-10205l460594,617891r39831,-22085l536572,568532r31960,-31960l595806,500425r22085,-39831l634286,417579r10205,-45698l648004,324002r-3513,-47879l634286,230425,617891,187410,595806,147579,568532,111432,536572,79471,500425,52198,460594,30113,417579,13717,371881,3512,324002,xe" fillcolor="#969695" stroked="f">
                  <v:path arrowok="t"/>
                </v:shape>
                <v:shape id="Graphic 110" o:spid="_x0000_s1028" style="position:absolute;left:728;top:2119;width:3346;height:3092;visibility:visible;mso-wrap-style:square;v-text-anchor:top" coordsize="334645,30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" path="m231330,273189r-131470,l99860,308889r131470,l231330,273189xem198170,245795r-62687,l139039,249364r,23825l194614,273189r,-23825l198170,245795xem331076,l3568,,,3556,,242239r3568,3556l331076,245795r3543,-3556l334619,228066r-174434,l154863,222758r,-13132l160185,204292r174434,l334619,194005r-310020,l24599,21971r310020,l334619,3556,331076,xem334619,204292r-161290,l178625,209626r,13132l173329,228066r161290,l334619,204292xem334619,21971r-25298,l309321,194005r25298,l334619,21971xe" fillcolor="#3b3c39" stroked="f">
                  <v:path arrowok="t"/>
                </v:shape>
                <v:shape id="Graphic 111" o:spid="_x0000_s1029" style="position:absolute;left:2461;top:1390;width:3435;height:2032;visibility:visible;mso-wrap-style:square;v-text-anchor:top" coordsize="34353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" path="m317461,l25882,,15810,2360,7583,8796,2034,18339,,30022r,99111l2034,140823r5549,9548l15810,156808r10072,2361l68554,159169r25,43497l117652,159169r199809,l327529,156808r8219,-6437l341288,140823r2031,-11690l343319,30022,341288,18339,335748,8796,327529,2360,317461,xe" fillcolor="#969695" stroked="f">
                  <v:path arrowok="t"/>
                </v:shape>
                <v:shape id="Graphic 112" o:spid="_x0000_s1030" style="position:absolute;left:2702;top:1389;width:3092;height:1791;visibility:visible;mso-wrap-style:square;v-text-anchor:top" coordsize="30924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" path="m285762,l23266,,14208,2079,6813,7750,1828,16159,,26454r,87325l1828,124081r4985,8413l14208,138166r9058,2080l61709,140246r25,38316l105892,140246r179870,l294824,138166r7404,-5672l307222,124081r1832,-10302l309054,26454,307222,16159,302228,7750,294824,2079,285762,xe" fillcolor="#3b3c39" stroked="f">
                  <v:path arrowok="t"/>
                </v:shape>
                <v:shape id="Graphic 113" o:spid="_x0000_s1031" style="position:absolute;left:2702;top:1389;width:3092;height:1791;visibility:visible;mso-wrap-style:square;v-text-anchor:top" coordsize="30924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" path="m285762,140246r-179870,l61734,178562r-25,-38316l23266,140246r-9058,-2080l6813,132494,1828,124081,,113779,,26454,1828,16159,6813,7750,14208,2079,23266,,285762,r9062,2079l302228,7750r4994,8409l309054,26454r,87325l307222,124081r-4994,8413l294824,138166r-9062,2080xe" filled="f" strokecolor="#3b3c39" strokeweight=".39686mm">
                  <v:path arrowok="t"/>
                </v:shape>
                <v:shape id="Graphic 114" o:spid="_x0000_s1032" style="position:absolute;left:2847;top:1535;width:2813;height:1403;visibility:visible;mso-wrap-style:square;v-text-anchor:top" coordsize="281305,14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" path="m259791,l21170,,12928,1665,6199,6205,1663,12939,,21183,,91033r1663,8243l6199,106005r6729,4536l21170,112204r34925,l57035,140017,89103,112204r170688,l268028,110541r6730,-4536l279297,99276r1665,-8243l280962,21183r-1665,-8244l274758,6205,268028,1665,259791,xe" stroked="f">
                  <v:path arrowok="t"/>
                </v:shape>
                <v:shape id="Graphic 115" o:spid="_x0000_s1033" style="position:absolute;left:3237;top:1835;width:2026;height:515;visibility:visible;mso-wrap-style:square;v-text-anchor:top" coordsize="20256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" path="m67119,l56692,,48856,35712,39890,,27622,,18275,35115,10566,,,,12192,51130r11201,l33540,12890,43726,51130r10972,l67119,xem134556,l124129,r-7836,35712l107327,,95059,,85712,35115,78003,,67424,,79629,51130r11201,l100977,12890r10186,38240l122135,51130,134556,xem201968,l191541,r-7836,35712l174739,,162471,r-9348,35115l145415,,134835,r12205,51130l158242,51130,168389,12890r10185,38240l189547,51130,201968,xe" fillcolor="#3b3c39" stroked="f">
                  <v:path arrowok="t"/>
                </v:shape>
                <w10:wrap anchorx="page"/>
              </v:group>
            </w:pict>
          </mc:Fallback>
        </mc:AlternateContent>
      </w:r>
      <w:r>
        <w:rPr>
          <w:color w:val="231F20"/>
          <w:sz w:val="19"/>
        </w:rPr>
        <w:t>Dove posso trovare online ulteriori informazioni specifiche sul prodotto? Ulteriori informazioni specifiche sul prodotto sono disponibili sul sito web:</w:t>
      </w:r>
    </w:p>
    <w:p w14:paraId="7A1960F1" w14:textId="77777777" w:rsidR="00D8785B" w:rsidRDefault="007B5AFF">
      <w:pPr>
        <w:pStyle w:val="Corpotesto"/>
        <w:spacing w:before="180" w:line="249" w:lineRule="auto"/>
        <w:ind w:left="2126" w:firstLine="340"/>
      </w:pPr>
      <w:r>
        <w:rPr>
          <w:color w:val="231F20"/>
          <w:sz w:val="19"/>
        </w:rPr>
        <w:t>Si prega di consultare la pagina web dedicata al Fondo, che può essere trovata digitando il nome del Fondo nella barra di ricerca sul sito web di BlackRock:</w:t>
      </w:r>
      <w:hyperlink r:id="rId33">
        <w:r>
          <w:rPr>
            <w:color w:val="231F20"/>
            <w:sz w:val="19"/>
          </w:rPr>
          <w:t xml:space="preserve"> www.blackrock.com</w:t>
        </w:r>
      </w:hyperlink>
      <w:r>
        <w:rPr>
          <w:color w:val="231F20"/>
          <w:sz w:val="19"/>
        </w:rPr>
        <w:t>.</w:t>
      </w:r>
    </w:p>
    <w:sectPr w:rsidR="00D8785B">
      <w:pgSz w:w="11910" w:h="16840"/>
      <w:pgMar w:top="560" w:right="425" w:bottom="660" w:left="283" w:header="0" w:footer="4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7E36A" w14:textId="77777777" w:rsidR="007B5AFF" w:rsidRDefault="007B5AFF">
      <w:r>
        <w:separator/>
      </w:r>
    </w:p>
  </w:endnote>
  <w:endnote w:type="continuationSeparator" w:id="0">
    <w:p w14:paraId="18D6A69E" w14:textId="77777777" w:rsidR="007B5AFF" w:rsidRDefault="007B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2">
    <w:altName w:val="Noto Sans Symbols2"/>
    <w:charset w:val="00"/>
    <w:family w:val="swiss"/>
    <w:pitch w:val="variable"/>
    <w:sig w:usb0="80000003" w:usb1="0200E3E4" w:usb2="0004002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19A67" w14:textId="77777777" w:rsidR="00D8785B" w:rsidRDefault="007B5AFF">
    <w:pPr>
      <w:pStyle w:val="Corpotesto"/>
      <w:spacing w:line="14" w:lineRule="auto"/>
    </w:pPr>
    <w:r>
      <w:rPr>
        <w:noProof/>
      </w:rPr>
      <mc:AlternateContent>
        <mc:Choice Requires="wps">
          <w:drawing>
            <wp:anchor distT="0" distB="0" distL="0" distR="0" simplePos="0" relativeHeight="251659264" behindDoc="1" locked="0" layoutInCell="1" allowOverlap="1" wp14:anchorId="7E6CBB1F" wp14:editId="2C538C26">
              <wp:simplePos x="0" y="0"/>
              <wp:positionH relativeFrom="page">
                <wp:posOffset>6990333</wp:posOffset>
              </wp:positionH>
              <wp:positionV relativeFrom="page">
                <wp:posOffset>10251830</wp:posOffset>
              </wp:positionV>
              <wp:extent cx="153035" cy="153670"/>
              <wp:effectExtent l="0" t="0" r="0" b="0"/>
              <wp:wrapNone/>
              <wp:docPr id="1" name="Textbox 1"/>
              <wp:cNvGraphicFramePr/>
              <a:graphic xmlns:a="http://schemas.openxmlformats.org/drawingml/2006/main">
                <a:graphicData uri="http://schemas.microsoft.com/office/word/2010/wordprocessingShape">
                  <wps:wsp>
                    <wps:cNvSpPr txBox="1"/>
                    <wps:spPr>
                      <a:xfrm>
                        <a:off x="0" y="0"/>
                        <a:ext cx="153035" cy="153670"/>
                      </a:xfrm>
                      <a:prstGeom prst="rect">
                        <a:avLst/>
                      </a:prstGeom>
                    </wps:spPr>
                    <wps:txbx>
                      <w:txbxContent>
                        <w:p w14:paraId="7A954AD0" w14:textId="77777777" w:rsidR="00D8785B" w:rsidRDefault="007B5AFF">
                          <w:pPr>
                            <w:spacing w:before="14"/>
                            <w:ind w:left="60"/>
                            <w:rPr>
                              <w:sz w:val="18"/>
                            </w:rPr>
                          </w:pPr>
                          <w:r>
                            <w:rPr>
                              <w:color w:val="231F20"/>
                              <w:spacing w:val="-10"/>
                              <w:sz w:val="18"/>
                            </w:rPr>
                            <w:fldChar w:fldCharType="begin"/>
                          </w:r>
                          <w:r>
                            <w:rPr>
                              <w:color w:val="231F20"/>
                              <w:spacing w:val="-10"/>
                              <w:sz w:val="17"/>
                            </w:rPr>
                            <w:instrText xml:space="preserve"> PAGE </w:instrText>
                          </w:r>
                          <w:r>
                            <w:rPr>
                              <w:color w:val="231F20"/>
                              <w:spacing w:val="-10"/>
                              <w:sz w:val="18"/>
                            </w:rPr>
                            <w:fldChar w:fldCharType="separate"/>
                          </w:r>
                          <w:r>
                            <w:rPr>
                              <w:color w:val="231F20"/>
                              <w:spacing w:val="-10"/>
                              <w:sz w:val="17"/>
                            </w:rPr>
                            <w:t>5</w:t>
                          </w:r>
                          <w:r>
                            <w:rPr>
                              <w:color w:val="231F20"/>
                              <w:spacing w:val="-10"/>
                              <w:sz w:val="18"/>
                            </w:rPr>
                            <w:fldChar w:fldCharType="end"/>
                          </w:r>
                        </w:p>
                      </w:txbxContent>
                    </wps:txbx>
                    <wps:bodyPr wrap="square" lIns="0" tIns="0" rIns="0" bIns="0" rtlCol="0"/>
                  </wps:wsp>
                </a:graphicData>
              </a:graphic>
            </wp:anchor>
          </w:drawing>
        </mc:Choice>
        <mc:Fallback>
          <w:pict>
            <v:shapetype w14:anchorId="7E6CBB1F" id="_x0000_t202" coordsize="21600,21600" o:spt="202" path="m,l,21600r21600,l21600,xe">
              <v:stroke joinstyle="miter"/>
              <v:path gradientshapeok="t" o:connecttype="rect"/>
            </v:shapetype>
            <v:shape id="Textbox 1" o:spid="_x0000_s1068" type="#_x0000_t202" style="position:absolute;margin-left:550.4pt;margin-top:807.25pt;width:12.05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" filled="f" stroked="f">
              <v:textbox inset="0,0,0,0">
                <w:txbxContent>
                  <w:p w14:paraId="7A954AD0" w14:textId="77777777" w:rsidR="00D8785B" w:rsidRDefault="007B5AFF">
                    <w:pPr>
                      <w:spacing w:before="14"/>
                      <w:ind w:left="60"/>
                      <w:rPr>
                        <w:sz w:val="18"/>
                      </w:rPr>
                    </w:pPr>
                    <w:r>
                      <w:rPr>
                        <w:color w:val="231F20"/>
                        <w:spacing w:val="-10"/>
                        <w:sz w:val="18"/>
                      </w:rPr>
                      <w:fldChar w:fldCharType="begin"/>
                    </w:r>
                    <w:r>
                      <w:rPr>
                        <w:color w:val="231F20"/>
                        <w:spacing w:val="-10"/>
                        <w:sz w:val="17"/>
                      </w:rPr>
                      <w:instrText xml:space="preserve"> PAGE </w:instrText>
                    </w:r>
                    <w:r>
                      <w:rPr>
                        <w:color w:val="231F20"/>
                        <w:spacing w:val="-10"/>
                        <w:sz w:val="18"/>
                      </w:rPr>
                      <w:fldChar w:fldCharType="separate"/>
                    </w:r>
                    <w:r>
                      <w:rPr>
                        <w:color w:val="231F20"/>
                        <w:spacing w:val="-10"/>
                        <w:sz w:val="17"/>
                      </w:rPr>
                      <w:t>5</w:t>
                    </w:r>
                    <w:r>
                      <w:rPr>
                        <w:color w:val="231F20"/>
                        <w:spacing w:val="-10"/>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1C345943" wp14:editId="1F510F72">
              <wp:simplePos x="0" y="0"/>
              <wp:positionH relativeFrom="page">
                <wp:posOffset>4804105</wp:posOffset>
              </wp:positionH>
              <wp:positionV relativeFrom="page">
                <wp:posOffset>10474466</wp:posOffset>
              </wp:positionV>
              <wp:extent cx="1363345" cy="138430"/>
              <wp:effectExtent l="0" t="0" r="0" b="0"/>
              <wp:wrapNone/>
              <wp:docPr id="2" name="Textbox 2"/>
              <wp:cNvGraphicFramePr/>
              <a:graphic xmlns:a="http://schemas.openxmlformats.org/drawingml/2006/main">
                <a:graphicData uri="http://schemas.microsoft.com/office/word/2010/wordprocessingShape">
                  <wps:wsp>
                    <wps:cNvSpPr txBox="1"/>
                    <wps:spPr>
                      <a:xfrm>
                        <a:off x="0" y="0"/>
                        <a:ext cx="1363345" cy="138430"/>
                      </a:xfrm>
                      <a:prstGeom prst="rect">
                        <a:avLst/>
                      </a:prstGeom>
                    </wps:spPr>
                    <wps:txbx>
                      <w:txbxContent>
                        <w:p w14:paraId="353D2C47" w14:textId="77777777" w:rsidR="00D8785B" w:rsidRDefault="007B5AFF">
                          <w:pPr>
                            <w:spacing w:before="13"/>
                            <w:ind w:left="20"/>
                            <w:rPr>
                              <w:rFonts w:ascii="Times New Roman"/>
                              <w:sz w:val="16"/>
                            </w:rPr>
                          </w:pPr>
                          <w:r>
                            <w:rPr>
                              <w:rFonts w:ascii="Times New Roman"/>
                              <w:color w:val="4E4D50"/>
                              <w:spacing w:val="-2"/>
                              <w:sz w:val="15"/>
                            </w:rPr>
                            <w:t>BNM0525U-4486022-14135940</w:t>
                          </w:r>
                        </w:p>
                      </w:txbxContent>
                    </wps:txbx>
                    <wps:bodyPr wrap="square" lIns="0" tIns="0" rIns="0" bIns="0" rtlCol="0"/>
                  </wps:wsp>
                </a:graphicData>
              </a:graphic>
            </wp:anchor>
          </w:drawing>
        </mc:Choice>
        <mc:Fallback>
          <w:pict>
            <v:shape w14:anchorId="1C345943" id="Textbox 2" o:spid="_x0000_s1069" type="#_x0000_t202" style="position:absolute;margin-left:378.3pt;margin-top:824.75pt;width:107.3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" filled="f" stroked="f">
              <v:textbox inset="0,0,0,0">
                <w:txbxContent>
                  <w:p w14:paraId="353D2C47" w14:textId="77777777" w:rsidR="00D8785B" w:rsidRDefault="007B5AFF">
                    <w:pPr>
                      <w:spacing w:before="13"/>
                      <w:ind w:left="20"/>
                      <w:rPr>
                        <w:rFonts w:ascii="Times New Roman"/>
                        <w:sz w:val="16"/>
                      </w:rPr>
                    </w:pPr>
                    <w:r>
                      <w:rPr>
                        <w:rFonts w:ascii="Times New Roman"/>
                        <w:color w:val="4E4D50"/>
                        <w:spacing w:val="-2"/>
                        <w:sz w:val="15"/>
                      </w:rPr>
                      <w:t>BNM0525U-4486022-14135940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C605" w14:textId="77777777" w:rsidR="007B5AFF" w:rsidRDefault="007B5AFF">
      <w:r>
        <w:separator/>
      </w:r>
    </w:p>
  </w:footnote>
  <w:footnote w:type="continuationSeparator" w:id="0">
    <w:p w14:paraId="0F2A9BC1" w14:textId="77777777" w:rsidR="007B5AFF" w:rsidRDefault="007B5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8C2B0"/>
    <w:multiLevelType w:val="hybridMultilevel"/>
    <w:tmpl w:val="00000000"/>
    <w:lvl w:ilvl="0" w:tplc="EB24826E">
      <w:numFmt w:val="bullet"/>
      <w:lvlText w:val="⚫"/>
      <w:lvlJc w:val="left"/>
      <w:pPr>
        <w:ind w:left="3373" w:hanging="341"/>
      </w:pPr>
      <w:rPr>
        <w:rFonts w:ascii="Noto Sans Symbols2" w:eastAsia="Noto Sans Symbols2" w:hAnsi="Noto Sans Symbols2" w:cs="Noto Sans Symbols2" w:hint="default"/>
        <w:b w:val="0"/>
        <w:bCs w:val="0"/>
        <w:i w:val="0"/>
        <w:iCs w:val="0"/>
        <w:color w:val="D1D3D4"/>
        <w:spacing w:val="0"/>
        <w:w w:val="76"/>
        <w:sz w:val="24"/>
        <w:szCs w:val="24"/>
        <w:lang w:val="en-US" w:eastAsia="en-US" w:bidi="ar-SA"/>
      </w:rPr>
    </w:lvl>
    <w:lvl w:ilvl="1" w:tplc="21806F42">
      <w:numFmt w:val="bullet"/>
      <w:lvlText w:val="•"/>
      <w:lvlJc w:val="left"/>
      <w:pPr>
        <w:ind w:left="4161" w:hanging="341"/>
      </w:pPr>
      <w:rPr>
        <w:rFonts w:hint="default"/>
        <w:lang w:val="en-US" w:eastAsia="en-US" w:bidi="ar-SA"/>
      </w:rPr>
    </w:lvl>
    <w:lvl w:ilvl="2" w:tplc="93409B18">
      <w:numFmt w:val="bullet"/>
      <w:lvlText w:val="•"/>
      <w:lvlJc w:val="left"/>
      <w:pPr>
        <w:ind w:left="4943" w:hanging="341"/>
      </w:pPr>
      <w:rPr>
        <w:rFonts w:hint="default"/>
        <w:lang w:val="en-US" w:eastAsia="en-US" w:bidi="ar-SA"/>
      </w:rPr>
    </w:lvl>
    <w:lvl w:ilvl="3" w:tplc="5E240C18">
      <w:numFmt w:val="bullet"/>
      <w:lvlText w:val="•"/>
      <w:lvlJc w:val="left"/>
      <w:pPr>
        <w:ind w:left="5725" w:hanging="341"/>
      </w:pPr>
      <w:rPr>
        <w:rFonts w:hint="default"/>
        <w:lang w:val="en-US" w:eastAsia="en-US" w:bidi="ar-SA"/>
      </w:rPr>
    </w:lvl>
    <w:lvl w:ilvl="4" w:tplc="42760FD4">
      <w:numFmt w:val="bullet"/>
      <w:lvlText w:val="•"/>
      <w:lvlJc w:val="left"/>
      <w:pPr>
        <w:ind w:left="6507" w:hanging="341"/>
      </w:pPr>
      <w:rPr>
        <w:rFonts w:hint="default"/>
        <w:lang w:val="en-US" w:eastAsia="en-US" w:bidi="ar-SA"/>
      </w:rPr>
    </w:lvl>
    <w:lvl w:ilvl="5" w:tplc="B34C1826">
      <w:numFmt w:val="bullet"/>
      <w:lvlText w:val="•"/>
      <w:lvlJc w:val="left"/>
      <w:pPr>
        <w:ind w:left="7288" w:hanging="341"/>
      </w:pPr>
      <w:rPr>
        <w:rFonts w:hint="default"/>
        <w:lang w:val="en-US" w:eastAsia="en-US" w:bidi="ar-SA"/>
      </w:rPr>
    </w:lvl>
    <w:lvl w:ilvl="6" w:tplc="B220E9FC">
      <w:numFmt w:val="bullet"/>
      <w:lvlText w:val="•"/>
      <w:lvlJc w:val="left"/>
      <w:pPr>
        <w:ind w:left="8070" w:hanging="341"/>
      </w:pPr>
      <w:rPr>
        <w:rFonts w:hint="default"/>
        <w:lang w:val="en-US" w:eastAsia="en-US" w:bidi="ar-SA"/>
      </w:rPr>
    </w:lvl>
    <w:lvl w:ilvl="7" w:tplc="E6DAB4DE">
      <w:numFmt w:val="bullet"/>
      <w:lvlText w:val="•"/>
      <w:lvlJc w:val="left"/>
      <w:pPr>
        <w:ind w:left="8852" w:hanging="341"/>
      </w:pPr>
      <w:rPr>
        <w:rFonts w:hint="default"/>
        <w:lang w:val="en-US" w:eastAsia="en-US" w:bidi="ar-SA"/>
      </w:rPr>
    </w:lvl>
    <w:lvl w:ilvl="8" w:tplc="23BEB86C">
      <w:numFmt w:val="bullet"/>
      <w:lvlText w:val="•"/>
      <w:lvlJc w:val="left"/>
      <w:pPr>
        <w:ind w:left="9634" w:hanging="341"/>
      </w:pPr>
      <w:rPr>
        <w:rFonts w:hint="default"/>
        <w:lang w:val="en-US" w:eastAsia="en-US" w:bidi="ar-SA"/>
      </w:rPr>
    </w:lvl>
  </w:abstractNum>
  <w:abstractNum w:abstractNumId="1" w15:restartNumberingAfterBreak="0">
    <w:nsid w:val="516F9BCC"/>
    <w:multiLevelType w:val="hybridMultilevel"/>
    <w:tmpl w:val="00000000"/>
    <w:lvl w:ilvl="0" w:tplc="72603ABA">
      <w:numFmt w:val="bullet"/>
      <w:lvlText w:val="•"/>
      <w:lvlJc w:val="left"/>
      <w:pPr>
        <w:ind w:left="3033" w:hanging="454"/>
      </w:pPr>
      <w:rPr>
        <w:rFonts w:ascii="Arial" w:eastAsia="Arial" w:hAnsi="Arial" w:cs="Arial" w:hint="default"/>
        <w:b w:val="0"/>
        <w:bCs w:val="0"/>
        <w:i w:val="0"/>
        <w:iCs w:val="0"/>
        <w:color w:val="231F20"/>
        <w:spacing w:val="0"/>
        <w:w w:val="100"/>
        <w:sz w:val="20"/>
        <w:szCs w:val="20"/>
        <w:lang w:val="en-US" w:eastAsia="en-US" w:bidi="ar-SA"/>
      </w:rPr>
    </w:lvl>
    <w:lvl w:ilvl="1" w:tplc="4508A9F0">
      <w:numFmt w:val="bullet"/>
      <w:lvlText w:val="⚫"/>
      <w:lvlJc w:val="left"/>
      <w:pPr>
        <w:ind w:left="3373" w:hanging="341"/>
      </w:pPr>
      <w:rPr>
        <w:rFonts w:ascii="Noto Sans Symbols2" w:eastAsia="Noto Sans Symbols2" w:hAnsi="Noto Sans Symbols2" w:cs="Noto Sans Symbols2" w:hint="default"/>
        <w:b w:val="0"/>
        <w:bCs w:val="0"/>
        <w:i w:val="0"/>
        <w:iCs w:val="0"/>
        <w:color w:val="D1D3D4"/>
        <w:spacing w:val="0"/>
        <w:w w:val="76"/>
        <w:sz w:val="24"/>
        <w:szCs w:val="24"/>
        <w:lang w:val="en-US" w:eastAsia="en-US" w:bidi="ar-SA"/>
      </w:rPr>
    </w:lvl>
    <w:lvl w:ilvl="2" w:tplc="CB60C8EC">
      <w:numFmt w:val="bullet"/>
      <w:lvlText w:val="•"/>
      <w:lvlJc w:val="left"/>
      <w:pPr>
        <w:ind w:left="4248" w:hanging="341"/>
      </w:pPr>
      <w:rPr>
        <w:rFonts w:hint="default"/>
        <w:lang w:val="en-US" w:eastAsia="en-US" w:bidi="ar-SA"/>
      </w:rPr>
    </w:lvl>
    <w:lvl w:ilvl="3" w:tplc="ACEEBAE0">
      <w:numFmt w:val="bullet"/>
      <w:lvlText w:val="•"/>
      <w:lvlJc w:val="left"/>
      <w:pPr>
        <w:ind w:left="5117" w:hanging="341"/>
      </w:pPr>
      <w:rPr>
        <w:rFonts w:hint="default"/>
        <w:lang w:val="en-US" w:eastAsia="en-US" w:bidi="ar-SA"/>
      </w:rPr>
    </w:lvl>
    <w:lvl w:ilvl="4" w:tplc="A4E20DEE">
      <w:numFmt w:val="bullet"/>
      <w:lvlText w:val="•"/>
      <w:lvlJc w:val="left"/>
      <w:pPr>
        <w:ind w:left="5985" w:hanging="341"/>
      </w:pPr>
      <w:rPr>
        <w:rFonts w:hint="default"/>
        <w:lang w:val="en-US" w:eastAsia="en-US" w:bidi="ar-SA"/>
      </w:rPr>
    </w:lvl>
    <w:lvl w:ilvl="5" w:tplc="D472C0E8">
      <w:numFmt w:val="bullet"/>
      <w:lvlText w:val="•"/>
      <w:lvlJc w:val="left"/>
      <w:pPr>
        <w:ind w:left="6854" w:hanging="341"/>
      </w:pPr>
      <w:rPr>
        <w:rFonts w:hint="default"/>
        <w:lang w:val="en-US" w:eastAsia="en-US" w:bidi="ar-SA"/>
      </w:rPr>
    </w:lvl>
    <w:lvl w:ilvl="6" w:tplc="3F82C5F8">
      <w:numFmt w:val="bullet"/>
      <w:lvlText w:val="•"/>
      <w:lvlJc w:val="left"/>
      <w:pPr>
        <w:ind w:left="7723" w:hanging="341"/>
      </w:pPr>
      <w:rPr>
        <w:rFonts w:hint="default"/>
        <w:lang w:val="en-US" w:eastAsia="en-US" w:bidi="ar-SA"/>
      </w:rPr>
    </w:lvl>
    <w:lvl w:ilvl="7" w:tplc="2D7C7CEE">
      <w:numFmt w:val="bullet"/>
      <w:lvlText w:val="•"/>
      <w:lvlJc w:val="left"/>
      <w:pPr>
        <w:ind w:left="8591" w:hanging="341"/>
      </w:pPr>
      <w:rPr>
        <w:rFonts w:hint="default"/>
        <w:lang w:val="en-US" w:eastAsia="en-US" w:bidi="ar-SA"/>
      </w:rPr>
    </w:lvl>
    <w:lvl w:ilvl="8" w:tplc="41B2D510">
      <w:numFmt w:val="bullet"/>
      <w:lvlText w:val="•"/>
      <w:lvlJc w:val="left"/>
      <w:pPr>
        <w:ind w:left="9460" w:hanging="341"/>
      </w:pPr>
      <w:rPr>
        <w:rFonts w:hint="default"/>
        <w:lang w:val="en-US" w:eastAsia="en-US" w:bidi="ar-SA"/>
      </w:rPr>
    </w:lvl>
  </w:abstractNum>
  <w:abstractNum w:abstractNumId="2" w15:restartNumberingAfterBreak="0">
    <w:nsid w:val="7BFC8CA9"/>
    <w:multiLevelType w:val="hybridMultilevel"/>
    <w:tmpl w:val="00000000"/>
    <w:lvl w:ilvl="0" w:tplc="4F7A8A3E">
      <w:numFmt w:val="bullet"/>
      <w:lvlText w:val="⚫"/>
      <w:lvlJc w:val="left"/>
      <w:pPr>
        <w:ind w:left="2920" w:hanging="341"/>
      </w:pPr>
      <w:rPr>
        <w:rFonts w:ascii="Noto Sans Symbols2" w:eastAsia="Noto Sans Symbols2" w:hAnsi="Noto Sans Symbols2" w:cs="Noto Sans Symbols2" w:hint="default"/>
        <w:b w:val="0"/>
        <w:bCs w:val="0"/>
        <w:i w:val="0"/>
        <w:iCs w:val="0"/>
        <w:color w:val="D1D3D4"/>
        <w:spacing w:val="0"/>
        <w:w w:val="76"/>
        <w:sz w:val="24"/>
        <w:szCs w:val="24"/>
        <w:lang w:val="en-US" w:eastAsia="en-US" w:bidi="ar-SA"/>
      </w:rPr>
    </w:lvl>
    <w:lvl w:ilvl="1" w:tplc="F1946D38">
      <w:start w:val="1"/>
      <w:numFmt w:val="decimal"/>
      <w:lvlText w:val="%2."/>
      <w:lvlJc w:val="left"/>
      <w:pPr>
        <w:ind w:left="3260" w:hanging="454"/>
        <w:jc w:val="left"/>
      </w:pPr>
      <w:rPr>
        <w:rFonts w:ascii="Arial" w:eastAsia="Arial" w:hAnsi="Arial" w:cs="Arial" w:hint="default"/>
        <w:b w:val="0"/>
        <w:bCs w:val="0"/>
        <w:i w:val="0"/>
        <w:iCs w:val="0"/>
        <w:color w:val="231F20"/>
        <w:spacing w:val="0"/>
        <w:w w:val="100"/>
        <w:sz w:val="20"/>
        <w:szCs w:val="20"/>
        <w:lang w:val="en-US" w:eastAsia="en-US" w:bidi="ar-SA"/>
      </w:rPr>
    </w:lvl>
    <w:lvl w:ilvl="2" w:tplc="65D4072E">
      <w:numFmt w:val="bullet"/>
      <w:lvlText w:val="•"/>
      <w:lvlJc w:val="left"/>
      <w:pPr>
        <w:ind w:left="4141" w:hanging="454"/>
      </w:pPr>
      <w:rPr>
        <w:rFonts w:hint="default"/>
        <w:lang w:val="en-US" w:eastAsia="en-US" w:bidi="ar-SA"/>
      </w:rPr>
    </w:lvl>
    <w:lvl w:ilvl="3" w:tplc="AF0E481A">
      <w:numFmt w:val="bullet"/>
      <w:lvlText w:val="•"/>
      <w:lvlJc w:val="left"/>
      <w:pPr>
        <w:ind w:left="5023" w:hanging="454"/>
      </w:pPr>
      <w:rPr>
        <w:rFonts w:hint="default"/>
        <w:lang w:val="en-US" w:eastAsia="en-US" w:bidi="ar-SA"/>
      </w:rPr>
    </w:lvl>
    <w:lvl w:ilvl="4" w:tplc="7A9C19E4">
      <w:numFmt w:val="bullet"/>
      <w:lvlText w:val="•"/>
      <w:lvlJc w:val="left"/>
      <w:pPr>
        <w:ind w:left="5905" w:hanging="454"/>
      </w:pPr>
      <w:rPr>
        <w:rFonts w:hint="default"/>
        <w:lang w:val="en-US" w:eastAsia="en-US" w:bidi="ar-SA"/>
      </w:rPr>
    </w:lvl>
    <w:lvl w:ilvl="5" w:tplc="AB16D784">
      <w:numFmt w:val="bullet"/>
      <w:lvlText w:val="•"/>
      <w:lvlJc w:val="left"/>
      <w:pPr>
        <w:ind w:left="6787" w:hanging="454"/>
      </w:pPr>
      <w:rPr>
        <w:rFonts w:hint="default"/>
        <w:lang w:val="en-US" w:eastAsia="en-US" w:bidi="ar-SA"/>
      </w:rPr>
    </w:lvl>
    <w:lvl w:ilvl="6" w:tplc="898C5004">
      <w:numFmt w:val="bullet"/>
      <w:lvlText w:val="•"/>
      <w:lvlJc w:val="left"/>
      <w:pPr>
        <w:ind w:left="7669" w:hanging="454"/>
      </w:pPr>
      <w:rPr>
        <w:rFonts w:hint="default"/>
        <w:lang w:val="en-US" w:eastAsia="en-US" w:bidi="ar-SA"/>
      </w:rPr>
    </w:lvl>
    <w:lvl w:ilvl="7" w:tplc="047084D2">
      <w:numFmt w:val="bullet"/>
      <w:lvlText w:val="•"/>
      <w:lvlJc w:val="left"/>
      <w:pPr>
        <w:ind w:left="8551" w:hanging="454"/>
      </w:pPr>
      <w:rPr>
        <w:rFonts w:hint="default"/>
        <w:lang w:val="en-US" w:eastAsia="en-US" w:bidi="ar-SA"/>
      </w:rPr>
    </w:lvl>
    <w:lvl w:ilvl="8" w:tplc="0E6EE1C6">
      <w:numFmt w:val="bullet"/>
      <w:lvlText w:val="•"/>
      <w:lvlJc w:val="left"/>
      <w:pPr>
        <w:ind w:left="9433" w:hanging="454"/>
      </w:pPr>
      <w:rPr>
        <w:rFonts w:hint="default"/>
        <w:lang w:val="en-US" w:eastAsia="en-US" w:bidi="ar-SA"/>
      </w:rPr>
    </w:lvl>
  </w:abstractNum>
  <w:num w:numId="1" w16cid:durableId="2002728756">
    <w:abstractNumId w:val="0"/>
  </w:num>
  <w:num w:numId="2" w16cid:durableId="676732173">
    <w:abstractNumId w:val="1"/>
  </w:num>
  <w:num w:numId="3" w16cid:durableId="918175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85B"/>
    <w:rsid w:val="002A096F"/>
    <w:rsid w:val="00513A1A"/>
    <w:rsid w:val="007B5AFF"/>
    <w:rsid w:val="00D878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1EC0C683"/>
  <w15:docId w15:val="{61FF2655-E607-4F86-BA88-7E27BC25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spacing w:before="1"/>
      <w:ind w:left="2466"/>
      <w:outlineLvl w:val="0"/>
    </w:pPr>
    <w:rPr>
      <w:b/>
      <w:bCs/>
      <w:sz w:val="20"/>
      <w:szCs w:val="20"/>
    </w:rPr>
  </w:style>
  <w:style w:type="paragraph" w:styleId="Titolo2">
    <w:name w:val="heading 2"/>
    <w:basedOn w:val="Normale"/>
    <w:uiPriority w:val="1"/>
    <w:qFormat/>
    <w:pPr>
      <w:ind w:left="2920" w:hanging="341"/>
      <w:outlineLvl w:val="1"/>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3373" w:right="83" w:hanging="341"/>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www.blackrock.com/"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1855</Words>
  <Characters>10576</Characters>
  <Application>Microsoft Office Word</Application>
  <DocSecurity>4</DocSecurity>
  <Lines>88</Lines>
  <Paragraphs>24</Paragraphs>
  <ScaleCrop>false</ScaleCrop>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Tofi Martina (UniCredit Life Insurance - IT)</dc:creator>
  <cp:keywords>, docId:6A7FE4F7BA7B65686122D5FCC7B312F7</cp:keywords>
  <cp:lastModifiedBy>Tofi Martina (UniCredit Life Insurance - IT)</cp:lastModifiedBy>
  <cp:revision>2</cp:revision>
  <dcterms:created xsi:type="dcterms:W3CDTF">2026-05-19T09:33:00Z</dcterms:created>
  <dcterms:modified xsi:type="dcterms:W3CDTF">2026-05-19T09:33:00Z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Adobe InDesign 16.4 (Windows)</vt:lpwstr>
  </property>
  <property fmtid="{D5CDD505-2E9C-101B-9397-08002B2CF9AE}" pid="4" name="LastSaved">
    <vt:filetime>2026-05-19T00:00:00Z</vt:filetime>
  </property>
  <property fmtid="{D5CDD505-2E9C-101B-9397-08002B2CF9AE}" pid="5" name="Producer">
    <vt:lpwstr>Adobe PDF Library 16.0</vt:lpwstr>
  </property>
  <property fmtid="{D5CDD505-2E9C-101B-9397-08002B2CF9AE}" pid="6" name="ROSTAMP">
    <vt:lpwstr>BNM0525U-4486022-14135940</vt:lpwstr>
  </property>
</Properties>
</file>